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right="-1" w:hanging="0"/>
        <w:jc w:val="center"/>
        <w:rPr>
          <w:rFonts w:ascii="Arial" w:hAnsi="Arial" w:eastAsia="Arial" w:cs="Arial"/>
          <w:b/>
          <w:b/>
          <w:bCs/>
          <w:color w:val="E9488E"/>
          <w:kern w:val="0"/>
          <w:sz w:val="16"/>
          <w:szCs w:val="16"/>
          <w:lang w:eastAsia="it-IT"/>
        </w:rPr>
      </w:pPr>
      <w:r>
        <w:rPr>
          <w:rFonts w:eastAsia="Arial" w:cs="Arial" w:ascii="Arial" w:hAnsi="Arial"/>
          <w:b/>
          <w:bCs/>
          <w:color w:val="E9488E"/>
          <w:kern w:val="0"/>
          <w:sz w:val="16"/>
          <w:szCs w:val="16"/>
          <w:lang w:eastAsia="it-IT"/>
        </w:rPr>
        <w:t xml:space="preserve">    </w:t>
      </w:r>
    </w:p>
    <w:p>
      <w:pPr>
        <w:pStyle w:val="Standard"/>
        <w:spacing w:before="0" w:after="120"/>
        <w:jc w:val="center"/>
        <w:rPr>
          <w:b/>
          <w:b/>
          <w:bCs/>
          <w:caps/>
          <w:lang w:eastAsia="it-IT"/>
        </w:rPr>
      </w:pPr>
      <w:r>
        <w:rPr>
          <w:rFonts w:eastAsia="Helvetica" w:cs="Arial" w:ascii="Arial" w:hAnsi="Arial"/>
          <w:b/>
          <w:bCs/>
          <w:caps/>
          <w:color w:val="000000"/>
          <w:sz w:val="21"/>
          <w:szCs w:val="21"/>
          <w:u w:val="single"/>
          <w:shd w:fill="FFFF00" w:val="clear"/>
          <w:lang w:eastAsia="it-IT"/>
        </w:rPr>
        <w:t>EMBARGO ALLE ORE 21.00 dEL 2 MARZO 2023</w:t>
      </w:r>
    </w:p>
    <w:p>
      <w:pPr>
        <w:pStyle w:val="Standard"/>
        <w:spacing w:before="0" w:after="120"/>
        <w:jc w:val="center"/>
        <w:rPr>
          <w:rFonts w:ascii="Arial" w:hAnsi="Arial" w:eastAsia="Arial" w:cs="Arial"/>
          <w:b/>
          <w:b/>
          <w:bCs/>
          <w:color w:val="E9488E"/>
          <w:kern w:val="0"/>
          <w:sz w:val="36"/>
          <w:szCs w:val="36"/>
          <w:lang w:eastAsia="it-IT"/>
        </w:rPr>
      </w:pPr>
      <w:r>
        <w:rPr>
          <w:rFonts w:eastAsia="Arial" w:cs="Arial" w:ascii="Arial" w:hAnsi="Arial"/>
          <w:b/>
          <w:bCs/>
          <w:caps/>
          <w:color w:val="E9488E"/>
          <w:kern w:val="0"/>
          <w:sz w:val="36"/>
          <w:szCs w:val="36"/>
          <w:lang w:eastAsia="it-IT"/>
        </w:rPr>
        <w:t xml:space="preserve">                                                                                         </w:t>
      </w:r>
    </w:p>
    <w:p>
      <w:pPr>
        <w:pStyle w:val="Standard"/>
        <w:spacing w:before="0" w:after="120"/>
        <w:jc w:val="center"/>
        <w:rPr>
          <w:rFonts w:ascii="Arial" w:hAnsi="Arial" w:eastAsia="Arial" w:cs="Arial"/>
          <w:b/>
          <w:b/>
          <w:bCs/>
          <w:color w:val="E9488E"/>
          <w:kern w:val="0"/>
          <w:sz w:val="36"/>
          <w:szCs w:val="36"/>
          <w:lang w:eastAsia="it-IT"/>
        </w:rPr>
      </w:pPr>
      <w:r>
        <w:rPr>
          <w:rFonts w:eastAsia="Arial" w:cs="Arial" w:ascii="Arial" w:hAnsi="Arial"/>
          <w:b/>
          <w:bCs/>
          <w:caps/>
          <w:color w:val="E9488E"/>
          <w:kern w:val="0"/>
          <w:sz w:val="36"/>
          <w:szCs w:val="36"/>
          <w:lang w:eastAsia="it-IT"/>
        </w:rPr>
        <w:t xml:space="preserve">Seeyousound </w:t>
      </w:r>
      <w:r>
        <w:rPr>
          <w:rFonts w:eastAsia="Arial" w:cs="Arial" w:ascii="Arial" w:hAnsi="Arial"/>
          <w:b/>
          <w:bCs/>
          <w:color w:val="E9488E"/>
          <w:kern w:val="0"/>
          <w:sz w:val="36"/>
          <w:szCs w:val="36"/>
          <w:lang w:eastAsia="it-IT"/>
        </w:rPr>
        <w:t>International Music Film Festival</w:t>
      </w:r>
    </w:p>
    <w:p>
      <w:pPr>
        <w:pStyle w:val="Standard"/>
        <w:spacing w:lineRule="auto" w:line="276"/>
        <w:ind w:right="-1" w:hanging="0"/>
        <w:jc w:val="center"/>
        <w:rPr>
          <w:color w:val="000000"/>
          <w:sz w:val="21"/>
          <w:szCs w:val="21"/>
        </w:rPr>
      </w:pPr>
      <w:r>
        <w:rPr>
          <w:rFonts w:cs="Arial" w:ascii="Arial" w:hAnsi="Arial"/>
          <w:b/>
          <w:bCs/>
          <w:color w:val="000000" w:themeColor="text1"/>
          <w:sz w:val="36"/>
          <w:szCs w:val="36"/>
        </w:rPr>
        <w:t>dati, bilancio e vincitori d</w:t>
      </w:r>
      <w:bookmarkStart w:id="0" w:name="__DdeLink__2117_3124176637"/>
      <w:r>
        <w:rPr>
          <w:rFonts w:cs="Arial" w:ascii="Arial" w:hAnsi="Arial"/>
          <w:b/>
          <w:bCs/>
          <w:color w:val="000000" w:themeColor="text1"/>
          <w:sz w:val="36"/>
          <w:szCs w:val="36"/>
        </w:rPr>
        <w:t>ella 9</w:t>
      </w:r>
      <w:r>
        <w:rPr>
          <w:rFonts w:cs="Arial" w:ascii="Arial" w:hAnsi="Arial"/>
          <w:b/>
          <w:bCs/>
          <w:color w:val="000000" w:themeColor="text1"/>
          <w:sz w:val="36"/>
          <w:szCs w:val="36"/>
          <w:vertAlign w:val="superscript"/>
        </w:rPr>
        <w:t>a</w:t>
      </w:r>
      <w:r>
        <w:rPr>
          <w:rFonts w:cs="Arial" w:ascii="Arial" w:hAnsi="Arial"/>
          <w:b/>
          <w:bCs/>
          <w:color w:val="000000" w:themeColor="text1"/>
          <w:sz w:val="36"/>
          <w:szCs w:val="36"/>
        </w:rPr>
        <w:t xml:space="preserve"> edizione</w:t>
      </w:r>
    </w:p>
    <w:p>
      <w:pPr>
        <w:pStyle w:val="Standard"/>
        <w:spacing w:lineRule="auto" w:line="276"/>
        <w:ind w:right="-1" w:hanging="0"/>
        <w:rPr>
          <w:rFonts w:ascii="Arial" w:hAnsi="Arial" w:eastAsia="Helvetica" w:cs="Arial"/>
          <w:color w:val="4D39C7"/>
          <w:sz w:val="21"/>
          <w:szCs w:val="21"/>
          <w:u w:val="single"/>
        </w:rPr>
      </w:pPr>
      <w:r>
        <w:rPr>
          <w:rFonts w:eastAsia="Helvetica" w:cs="Arial" w:ascii="Arial" w:hAnsi="Arial"/>
          <w:color w:val="4D39C7"/>
          <w:sz w:val="21"/>
          <w:szCs w:val="21"/>
          <w:u w:val="single"/>
        </w:rPr>
      </w:r>
    </w:p>
    <w:p>
      <w:pPr>
        <w:pStyle w:val="Standard"/>
        <w:spacing w:lineRule="exact" w:line="280"/>
        <w:jc w:val="both"/>
        <w:rPr>
          <w:sz w:val="21"/>
          <w:szCs w:val="21"/>
        </w:rPr>
      </w:pPr>
      <w:r>
        <w:rPr>
          <w:rFonts w:eastAsia="Helvetica" w:cs="Arial" w:ascii="Arial" w:hAnsi="Arial"/>
          <w:color w:val="000000"/>
          <w:sz w:val="21"/>
          <w:szCs w:val="21"/>
        </w:rPr>
        <w:t xml:space="preserve">Giovedì 2 marzo si è chiusa la 7 giorni di cinema e musica targata </w:t>
      </w:r>
      <w:r>
        <w:rPr>
          <w:rFonts w:eastAsia="Arial" w:cs="Arial" w:ascii="Arial" w:hAnsi="Arial"/>
          <w:b/>
          <w:bCs/>
          <w:color w:val="E9488E"/>
          <w:kern w:val="0"/>
          <w:sz w:val="21"/>
          <w:szCs w:val="21"/>
          <w:lang w:eastAsia="it-IT"/>
        </w:rPr>
        <w:t>SEEYOUSOUND International Music Film Festival</w:t>
      </w:r>
      <w:r>
        <w:rPr>
          <w:rFonts w:eastAsia="Arial" w:cs="Arial" w:ascii="Arial" w:hAnsi="Arial"/>
          <w:color w:val="000000"/>
          <w:kern w:val="0"/>
          <w:sz w:val="21"/>
          <w:szCs w:val="21"/>
          <w:lang w:eastAsia="it-IT"/>
        </w:rPr>
        <w:t xml:space="preserve"> che dal 24 febbraio ha portato a </w:t>
      </w:r>
      <w:r>
        <w:rPr>
          <w:rFonts w:eastAsia="Arial" w:cs="Arial" w:ascii="Arial" w:hAnsi="Arial"/>
          <w:b/>
          <w:bCs/>
          <w:color w:val="000000"/>
          <w:kern w:val="0"/>
          <w:sz w:val="21"/>
          <w:szCs w:val="21"/>
          <w:lang w:eastAsia="it-IT"/>
        </w:rPr>
        <w:t>Torino</w:t>
      </w:r>
      <w:r>
        <w:rPr>
          <w:rFonts w:eastAsia="Arial" w:cs="Arial" w:ascii="Arial" w:hAnsi="Arial"/>
          <w:color w:val="000000"/>
          <w:kern w:val="0"/>
          <w:sz w:val="21"/>
          <w:szCs w:val="21"/>
          <w:lang w:eastAsia="it-IT"/>
        </w:rPr>
        <w:t xml:space="preserve"> un appassionante programma di </w:t>
      </w:r>
      <w:r>
        <w:rPr>
          <w:rFonts w:eastAsia="Arial" w:cs="Arial" w:ascii="Arial" w:hAnsi="Arial"/>
          <w:b/>
          <w:bCs/>
          <w:color w:val="000000"/>
          <w:kern w:val="0"/>
          <w:sz w:val="21"/>
          <w:szCs w:val="21"/>
          <w:lang w:eastAsia="it-IT"/>
        </w:rPr>
        <w:t xml:space="preserve">79 film tra lungometraggi, documentari, cortometraggi e videoclip con il meglio della </w:t>
      </w:r>
      <w:r>
        <w:rPr>
          <w:rFonts w:eastAsia="Helvetica" w:cs="Arial" w:ascii="Arial" w:hAnsi="Arial"/>
          <w:b/>
          <w:bCs/>
          <w:color w:val="000000"/>
          <w:sz w:val="21"/>
          <w:szCs w:val="21"/>
        </w:rPr>
        <w:t>cinematografia internazionale a tematica musicale</w:t>
      </w:r>
      <w:r>
        <w:rPr>
          <w:rFonts w:eastAsia="Helvetica" w:cs="Arial" w:ascii="Arial" w:hAnsi="Arial"/>
          <w:color w:val="000000"/>
          <w:sz w:val="21"/>
          <w:szCs w:val="21"/>
        </w:rPr>
        <w:t>.</w:t>
      </w:r>
    </w:p>
    <w:p>
      <w:pPr>
        <w:pStyle w:val="Standard"/>
        <w:spacing w:lineRule="exact" w:line="280"/>
        <w:jc w:val="both"/>
        <w:rPr>
          <w:rFonts w:ascii="Arial" w:hAnsi="Arial" w:eastAsia="Helvetica" w:cs="Arial"/>
          <w:color w:val="000000"/>
          <w:sz w:val="16"/>
          <w:szCs w:val="16"/>
        </w:rPr>
      </w:pPr>
      <w:r>
        <w:rPr>
          <w:rFonts w:eastAsia="Helvetica" w:cs="Arial" w:ascii="Arial" w:hAnsi="Arial"/>
          <w:color w:val="000000"/>
          <w:sz w:val="16"/>
          <w:szCs w:val="16"/>
        </w:rPr>
        <w:t xml:space="preserve">                                                        </w:t>
      </w:r>
    </w:p>
    <w:p>
      <w:pPr>
        <w:pStyle w:val="Standard"/>
        <w:spacing w:lineRule="exact" w:line="280"/>
        <w:jc w:val="both"/>
        <w:rPr>
          <w:sz w:val="21"/>
          <w:szCs w:val="21"/>
        </w:rPr>
      </w:pPr>
      <w:r>
        <w:rPr>
          <w:rFonts w:eastAsia="Helvetica" w:cs="Arial" w:ascii="Arial" w:hAnsi="Arial"/>
          <w:color w:val="000000"/>
          <w:sz w:val="21"/>
          <w:szCs w:val="21"/>
        </w:rPr>
        <w:t xml:space="preserve">Il calendario di Seeyousound 9 ha coinvolto </w:t>
      </w:r>
      <w:r>
        <w:rPr>
          <w:rFonts w:eastAsia="Helvetica" w:cs="Arial" w:ascii="Arial" w:hAnsi="Arial"/>
          <w:b/>
          <w:bCs/>
          <w:color w:val="000000"/>
          <w:sz w:val="21"/>
          <w:szCs w:val="21"/>
        </w:rPr>
        <w:t>8 location in città</w:t>
      </w:r>
      <w:r>
        <w:rPr>
          <w:rFonts w:eastAsia="Helvetica" w:cs="Arial" w:ascii="Arial" w:hAnsi="Arial"/>
          <w:color w:val="000000"/>
          <w:sz w:val="21"/>
          <w:szCs w:val="21"/>
        </w:rPr>
        <w:t xml:space="preserve"> (Cinema Massimo, Cinema Teatro Maffei, Recontemporary,  Museo del Cinema, Café des Arts, Magazzino sul Po, Porto Urbano e Spazio Musa) con </w:t>
      </w:r>
      <w:r>
        <w:rPr>
          <w:rFonts w:eastAsia="Helvetica" w:cs="Arial" w:ascii="Arial" w:hAnsi="Arial"/>
          <w:b/>
          <w:bCs/>
          <w:color w:val="000000"/>
          <w:sz w:val="21"/>
          <w:szCs w:val="21"/>
        </w:rPr>
        <w:t xml:space="preserve">54 appuntamenti di cui 22 momenti di musica live, sonorizzazioni e dj set </w:t>
      </w:r>
      <w:r>
        <w:rPr>
          <w:rFonts w:eastAsia="Helvetica" w:cs="Arial" w:ascii="Arial" w:hAnsi="Arial"/>
          <w:color w:val="000000"/>
          <w:sz w:val="21"/>
          <w:szCs w:val="21"/>
        </w:rPr>
        <w:t xml:space="preserve">e la mostra </w:t>
      </w:r>
      <w:r>
        <w:rPr>
          <w:rFonts w:eastAsia="Helvetica" w:cs="Arial" w:ascii="Arial" w:hAnsi="Arial"/>
          <w:b/>
          <w:bCs/>
          <w:color w:val="000000"/>
          <w:sz w:val="21"/>
          <w:szCs w:val="21"/>
        </w:rPr>
        <w:t>The Sun Has No Shadow</w:t>
      </w:r>
      <w:r>
        <w:rPr>
          <w:rFonts w:eastAsia="Helvetica" w:cs="Arial" w:ascii="Arial" w:hAnsi="Arial"/>
          <w:color w:val="000000"/>
          <w:sz w:val="21"/>
          <w:szCs w:val="21"/>
        </w:rPr>
        <w:t xml:space="preserve"> di Rebecca Salvadori che ha visto la partecipazione di circa 200 persone nella sola giornata di inaugurazione e che sarà visitabile fino all’11 marzo da Recontemporary.            </w:t>
      </w:r>
    </w:p>
    <w:p>
      <w:pPr>
        <w:pStyle w:val="Standard"/>
        <w:spacing w:lineRule="exact" w:line="280"/>
        <w:jc w:val="both"/>
        <w:rPr>
          <w:rFonts w:ascii="Arial" w:hAnsi="Arial" w:eastAsia="Helvetica" w:cs="Arial"/>
          <w:color w:val="000000"/>
          <w:sz w:val="16"/>
          <w:szCs w:val="16"/>
        </w:rPr>
      </w:pPr>
      <w:r>
        <w:rPr>
          <w:rFonts w:eastAsia="Helvetica" w:cs="Arial" w:ascii="Arial" w:hAnsi="Arial"/>
          <w:color w:val="000000"/>
          <w:sz w:val="16"/>
          <w:szCs w:val="16"/>
        </w:rPr>
        <w:t xml:space="preserve">                                                        </w:t>
      </w:r>
    </w:p>
    <w:p>
      <w:pPr>
        <w:pStyle w:val="Standard"/>
        <w:spacing w:lineRule="exact" w:line="280"/>
        <w:jc w:val="both"/>
        <w:rPr>
          <w:sz w:val="21"/>
          <w:szCs w:val="21"/>
        </w:rPr>
      </w:pPr>
      <w:r>
        <w:rPr>
          <w:rFonts w:eastAsia="Helvetica" w:cs="Arial" w:ascii="Arial" w:hAnsi="Arial"/>
          <w:b/>
          <w:bCs/>
          <w:color w:val="000000"/>
          <w:sz w:val="21"/>
          <w:szCs w:val="21"/>
        </w:rPr>
        <w:t xml:space="preserve">Dell’edizione n°9 del festival resterà l’immagine delle sale affollate e dei volti emozionati e attenti dei tanti spettatori </w:t>
      </w:r>
      <w:r>
        <w:rPr>
          <w:rFonts w:eastAsia="Helvetica" w:cs="Arial" w:ascii="Arial" w:hAnsi="Arial"/>
          <w:color w:val="000000"/>
          <w:sz w:val="21"/>
          <w:szCs w:val="21"/>
        </w:rPr>
        <w:t xml:space="preserve">che ancora una volta hanno dimostrato con la loro presenza affetto e fiducia verso questa kermesse. </w:t>
      </w:r>
      <w:r>
        <w:rPr>
          <w:rFonts w:cs="Arial" w:ascii="Arial" w:hAnsi="Arial"/>
          <w:color w:val="000000"/>
          <w:sz w:val="21"/>
          <w:szCs w:val="21"/>
        </w:rPr>
        <w:t xml:space="preserve">Sono stati </w:t>
      </w:r>
      <w:r>
        <w:rPr>
          <w:rFonts w:cs="Arial" w:ascii="Arial" w:hAnsi="Arial"/>
          <w:b/>
          <w:bCs/>
          <w:color w:val="000000"/>
          <w:sz w:val="21"/>
          <w:szCs w:val="21"/>
        </w:rPr>
        <w:t>4.250 i biglietti staccati in questa edizione</w:t>
      </w:r>
      <w:r>
        <w:rPr>
          <w:rFonts w:cs="Arial" w:ascii="Arial" w:hAnsi="Arial"/>
          <w:color w:val="000000"/>
          <w:sz w:val="21"/>
          <w:szCs w:val="21"/>
        </w:rPr>
        <w:t xml:space="preserve"> (</w:t>
      </w:r>
      <w:r>
        <w:rPr>
          <w:rFonts w:cs="Arial" w:ascii="Arial" w:hAnsi="Arial"/>
          <w:b/>
          <w:bCs/>
          <w:color w:val="000000"/>
          <w:sz w:val="21"/>
          <w:szCs w:val="21"/>
        </w:rPr>
        <w:t>oltre il 50% in più rispetto a quella precedente</w:t>
      </w:r>
      <w:r>
        <w:rPr>
          <w:rFonts w:cs="Arial" w:ascii="Arial" w:hAnsi="Arial"/>
          <w:color w:val="000000"/>
          <w:sz w:val="21"/>
          <w:szCs w:val="21"/>
        </w:rPr>
        <w:t>) tra questi molti hanno scelto la formula dell’abbonamento, sintomo di fiducia e partecipazione verso il festival.</w:t>
      </w:r>
    </w:p>
    <w:p>
      <w:pPr>
        <w:pStyle w:val="Standard"/>
        <w:spacing w:lineRule="exact" w:line="280"/>
        <w:jc w:val="both"/>
        <w:rPr>
          <w:rFonts w:ascii="Arial" w:hAnsi="Arial" w:eastAsia="Helvetica" w:cs="Arial"/>
          <w:color w:val="000000"/>
          <w:sz w:val="16"/>
          <w:szCs w:val="16"/>
        </w:rPr>
      </w:pPr>
      <w:r>
        <w:rPr>
          <w:rFonts w:eastAsia="Helvetica" w:cs="Arial" w:ascii="Arial" w:hAnsi="Arial"/>
          <w:color w:val="000000"/>
          <w:sz w:val="16"/>
          <w:szCs w:val="16"/>
        </w:rPr>
        <w:t xml:space="preserve">                                                        </w:t>
      </w:r>
    </w:p>
    <w:p>
      <w:pPr>
        <w:pStyle w:val="Standard"/>
        <w:spacing w:lineRule="exact" w:line="280"/>
        <w:jc w:val="both"/>
        <w:rPr>
          <w:rFonts w:ascii="Arial" w:hAnsi="Arial" w:cs="Arial"/>
          <w:color w:val="000000"/>
          <w:sz w:val="21"/>
          <w:szCs w:val="21"/>
        </w:rPr>
      </w:pPr>
      <w:r>
        <w:rPr>
          <w:rFonts w:eastAsia="Helvetica" w:cs="Arial" w:ascii="Arial" w:hAnsi="Arial"/>
          <w:color w:val="000000"/>
          <w:sz w:val="21"/>
          <w:szCs w:val="21"/>
        </w:rPr>
        <w:t xml:space="preserve">È lungo l’elenco degli spettacoli di successo: </w:t>
      </w:r>
      <w:r>
        <w:rPr>
          <w:rFonts w:cs="Arial" w:ascii="Arial" w:hAnsi="Arial"/>
          <w:color w:val="000000"/>
          <w:sz w:val="21"/>
          <w:szCs w:val="21"/>
        </w:rPr>
        <w:t xml:space="preserve">il sold out di </w:t>
      </w:r>
      <w:r>
        <w:rPr>
          <w:rFonts w:cs="Arial" w:ascii="Arial" w:hAnsi="Arial"/>
          <w:b/>
          <w:bCs/>
          <w:i/>
          <w:iCs/>
          <w:color w:val="000000"/>
          <w:sz w:val="21"/>
          <w:szCs w:val="21"/>
        </w:rPr>
        <w:t>Meet Me In The Bathroom</w:t>
      </w:r>
      <w:r>
        <w:rPr>
          <w:rFonts w:cs="Arial" w:ascii="Arial" w:hAnsi="Arial"/>
          <w:color w:val="000000"/>
          <w:sz w:val="21"/>
          <w:szCs w:val="21"/>
        </w:rPr>
        <w:t xml:space="preserve"> con il live dei The Wends, la performance </w:t>
      </w:r>
      <w:r>
        <w:rPr>
          <w:rFonts w:cs="Arial" w:ascii="Arial" w:hAnsi="Arial"/>
          <w:b/>
          <w:bCs/>
          <w:color w:val="000000"/>
          <w:sz w:val="21"/>
          <w:szCs w:val="21"/>
        </w:rPr>
        <w:t xml:space="preserve">Perceive Reality di KHOMPA feat. Akasha </w:t>
      </w:r>
      <w:r>
        <w:rPr>
          <w:rFonts w:cs="Arial" w:ascii="Arial" w:hAnsi="Arial"/>
          <w:color w:val="000000"/>
          <w:sz w:val="21"/>
          <w:szCs w:val="21"/>
        </w:rPr>
        <w:t xml:space="preserve">- sezione Soundies - che ha sfiorato le 400 presenze e la proiezione ‘Rising Sound’ di </w:t>
      </w:r>
      <w:r>
        <w:rPr>
          <w:rFonts w:eastAsia="Arial" w:cs="Arial" w:ascii="Arial" w:hAnsi="Arial"/>
          <w:b/>
          <w:bCs/>
          <w:i/>
          <w:iCs/>
          <w:color w:val="000000" w:themeColor="text1"/>
          <w:sz w:val="21"/>
          <w:szCs w:val="21"/>
        </w:rPr>
        <w:t>Cesária Évora</w:t>
      </w:r>
      <w:r>
        <w:rPr>
          <w:rFonts w:eastAsia="Arial" w:cs="Arial" w:ascii="Arial" w:hAnsi="Arial"/>
          <w:b/>
          <w:bCs/>
          <w:i/>
          <w:iCs/>
          <w:color w:val="FF1493"/>
          <w:sz w:val="21"/>
          <w:szCs w:val="21"/>
        </w:rPr>
        <w:t xml:space="preserve"> </w:t>
      </w:r>
      <w:r>
        <w:rPr>
          <w:rFonts w:cs="Arial" w:ascii="Arial" w:hAnsi="Arial"/>
          <w:color w:val="000000"/>
          <w:sz w:val="21"/>
          <w:szCs w:val="21"/>
        </w:rPr>
        <w:t xml:space="preserve">che ha totalizzato 300 spettatori, a cui si è avvicinato anche </w:t>
      </w:r>
      <w:r>
        <w:rPr>
          <w:rFonts w:cs="Arial" w:ascii="Arial" w:hAnsi="Arial"/>
          <w:b/>
          <w:bCs/>
          <w:i/>
          <w:iCs/>
          <w:color w:val="000000"/>
          <w:sz w:val="21"/>
          <w:szCs w:val="21"/>
        </w:rPr>
        <w:t>What You Could Not Visualize</w:t>
      </w:r>
      <w:r>
        <w:rPr>
          <w:rFonts w:cs="Arial" w:ascii="Arial" w:hAnsi="Arial"/>
          <w:color w:val="000000"/>
          <w:sz w:val="21"/>
          <w:szCs w:val="21"/>
        </w:rPr>
        <w:t xml:space="preserve"> con il live dei Rema-Rema per Long Play Doc, superati invece da </w:t>
      </w:r>
      <w:r>
        <w:rPr>
          <w:rFonts w:eastAsia="Helvetica" w:cs="Arial" w:ascii="Arial" w:hAnsi="Arial"/>
          <w:b/>
          <w:bCs/>
          <w:i/>
          <w:iCs/>
          <w:sz w:val="21"/>
          <w:szCs w:val="21"/>
        </w:rPr>
        <w:t>Infernòt. Viaggio nella musica folk</w:t>
      </w:r>
      <w:r>
        <w:rPr>
          <w:rFonts w:eastAsia="Helvetica" w:cs="Arial" w:ascii="Arial" w:hAnsi="Arial"/>
          <w:sz w:val="21"/>
          <w:szCs w:val="21"/>
        </w:rPr>
        <w:t xml:space="preserve"> che ha raggiunto le 335 presenze e dal</w:t>
      </w:r>
      <w:r>
        <w:rPr>
          <w:rFonts w:cs="Arial" w:ascii="Arial" w:hAnsi="Arial"/>
          <w:color w:val="000000"/>
          <w:sz w:val="21"/>
          <w:szCs w:val="21"/>
        </w:rPr>
        <w:t xml:space="preserve">l'apertura di venerdì 24 febbraio con </w:t>
      </w:r>
      <w:r>
        <w:rPr>
          <w:rFonts w:cs="Arial" w:ascii="Arial" w:hAnsi="Arial"/>
          <w:b/>
          <w:bCs/>
          <w:i/>
          <w:iCs/>
          <w:color w:val="000000"/>
          <w:sz w:val="21"/>
          <w:szCs w:val="21"/>
        </w:rPr>
        <w:t>Tchaikovsky’s Wife</w:t>
      </w:r>
      <w:r>
        <w:rPr>
          <w:rFonts w:cs="Arial" w:ascii="Arial" w:hAnsi="Arial"/>
          <w:color w:val="000000"/>
          <w:sz w:val="21"/>
          <w:szCs w:val="21"/>
        </w:rPr>
        <w:t xml:space="preserve"> e 332 persone in sala.</w:t>
      </w:r>
    </w:p>
    <w:p>
      <w:pPr>
        <w:pStyle w:val="Standard"/>
        <w:spacing w:lineRule="exact" w:line="280"/>
        <w:jc w:val="both"/>
        <w:rPr>
          <w:sz w:val="21"/>
          <w:szCs w:val="21"/>
        </w:rPr>
      </w:pPr>
      <w:r>
        <w:rPr>
          <w:sz w:val="21"/>
          <w:szCs w:val="21"/>
        </w:rPr>
      </w:r>
    </w:p>
    <w:p>
      <w:pPr>
        <w:pStyle w:val="Standard"/>
        <w:spacing w:lineRule="exact" w:line="280"/>
        <w:jc w:val="both"/>
        <w:rPr>
          <w:rFonts w:ascii="Arial" w:hAnsi="Arial" w:cs="Arial"/>
          <w:color w:val="000000"/>
          <w:sz w:val="21"/>
          <w:szCs w:val="21"/>
        </w:rPr>
      </w:pPr>
      <w:r>
        <w:rPr>
          <w:rFonts w:cs="Arial" w:ascii="Arial" w:hAnsi="Arial"/>
          <w:b/>
          <w:bCs/>
          <w:color w:val="000000"/>
          <w:sz w:val="21"/>
          <w:szCs w:val="21"/>
        </w:rPr>
        <w:t xml:space="preserve">Il budget del festival ammonta a circa 100.000 euro </w:t>
      </w:r>
      <w:r>
        <w:rPr>
          <w:rFonts w:cs="Arial" w:ascii="Arial" w:hAnsi="Arial"/>
          <w:color w:val="000000"/>
          <w:sz w:val="21"/>
          <w:szCs w:val="21"/>
        </w:rPr>
        <w:t xml:space="preserve">(di cui 12.000 ricevuti da Fondazione CRT e 10.200 dal sostegno di sponsor consolidati come Rum Diplomático, Banca Territori del Monviso e Lentini Immobili Real Estate e la quota previsionale di sbigliettamento e quella stimata di fondi derivanti dai bandi pubblici).                                                                                      </w:t>
      </w:r>
    </w:p>
    <w:p>
      <w:pPr>
        <w:pStyle w:val="Standard"/>
        <w:spacing w:lineRule="exact" w:line="280"/>
        <w:jc w:val="both"/>
        <w:rPr>
          <w:rFonts w:ascii="Arial" w:hAnsi="Arial" w:eastAsia="Helvetica" w:cs="Arial"/>
          <w:color w:val="000000"/>
          <w:sz w:val="16"/>
          <w:szCs w:val="16"/>
        </w:rPr>
      </w:pPr>
      <w:r>
        <w:rPr>
          <w:rFonts w:eastAsia="Helvetica" w:cs="Arial" w:ascii="Arial" w:hAnsi="Arial"/>
          <w:color w:val="000000"/>
          <w:sz w:val="16"/>
          <w:szCs w:val="16"/>
        </w:rPr>
        <w:t xml:space="preserve">                                                        </w:t>
      </w:r>
    </w:p>
    <w:p>
      <w:pPr>
        <w:pStyle w:val="Standard"/>
        <w:spacing w:lineRule="exact" w:line="280"/>
        <w:jc w:val="both"/>
        <w:rPr>
          <w:sz w:val="21"/>
          <w:szCs w:val="21"/>
        </w:rPr>
      </w:pPr>
      <w:r>
        <w:rPr>
          <w:rFonts w:cs="Arial" w:ascii="Arial" w:hAnsi="Arial"/>
          <w:color w:val="000000"/>
          <w:sz w:val="21"/>
          <w:szCs w:val="21"/>
        </w:rPr>
        <w:t xml:space="preserve">Seeyousound 9 ha portato in sala </w:t>
      </w:r>
      <w:r>
        <w:rPr>
          <w:rFonts w:cs="Arial" w:ascii="Arial" w:hAnsi="Arial"/>
          <w:b/>
          <w:bCs/>
          <w:color w:val="000000"/>
          <w:sz w:val="21"/>
          <w:szCs w:val="21"/>
        </w:rPr>
        <w:t xml:space="preserve">una sessantina di ospiti da tutto il mondo arricchendo le proiezioni con la voce di registi e protagonisti e ridistribuendo sul territorio risorse economiche per una cifra stimata di 23.000 euro </w:t>
      </w:r>
      <w:r>
        <w:rPr>
          <w:rFonts w:cs="Arial" w:ascii="Arial" w:hAnsi="Arial"/>
          <w:color w:val="000000"/>
          <w:sz w:val="21"/>
          <w:szCs w:val="21"/>
        </w:rPr>
        <w:t xml:space="preserve">tra costi di alloggi e pasti, trasporti e spese vive di affitto e gestione degli spazi in cui si è svolto il festival.                 </w:t>
      </w:r>
    </w:p>
    <w:p>
      <w:pPr>
        <w:pStyle w:val="Standard"/>
        <w:spacing w:lineRule="exact" w:line="280"/>
        <w:jc w:val="both"/>
        <w:rPr>
          <w:rFonts w:ascii="Arial" w:hAnsi="Arial" w:cs="Arial"/>
          <w:color w:val="000000"/>
          <w:sz w:val="21"/>
          <w:szCs w:val="21"/>
        </w:rPr>
      </w:pPr>
      <w:r>
        <w:rPr>
          <w:rFonts w:cs="Arial" w:ascii="Arial" w:hAnsi="Arial"/>
          <w:color w:val="000000"/>
          <w:sz w:val="21"/>
          <w:szCs w:val="21"/>
        </w:rPr>
      </w:r>
    </w:p>
    <w:p>
      <w:pPr>
        <w:pStyle w:val="Standard"/>
        <w:spacing w:lineRule="exact" w:line="280"/>
        <w:jc w:val="both"/>
        <w:rPr>
          <w:sz w:val="21"/>
          <w:szCs w:val="21"/>
        </w:rPr>
      </w:pPr>
      <w:r>
        <w:rPr>
          <w:rFonts w:cs="Arial" w:ascii="Arial" w:hAnsi="Arial"/>
          <w:color w:val="000000"/>
          <w:sz w:val="21"/>
          <w:szCs w:val="21"/>
        </w:rPr>
        <w:t>“</w:t>
      </w:r>
      <w:r>
        <w:rPr>
          <w:rFonts w:cs="Arial" w:ascii="Arial" w:hAnsi="Arial"/>
          <w:i/>
          <w:iCs/>
          <w:color w:val="000000"/>
          <w:sz w:val="21"/>
          <w:szCs w:val="21"/>
        </w:rPr>
        <w:t>Nei miei sogni pre-festival non riuscivo neanche a immaginare un'edizione così apprezzata, amata, vissuta da un pubblico sempre più ampio, sempre più parte dell'esperienza Seeyousound</w:t>
      </w:r>
      <w:r>
        <w:rPr>
          <w:rFonts w:cs="Arial" w:ascii="Arial" w:hAnsi="Arial"/>
          <w:color w:val="000000"/>
          <w:sz w:val="21"/>
          <w:szCs w:val="21"/>
        </w:rPr>
        <w:t xml:space="preserve">” </w:t>
      </w:r>
      <w:r>
        <w:rPr>
          <w:rFonts w:cs="Arial" w:ascii="Arial" w:hAnsi="Arial"/>
          <w:color w:val="000000"/>
          <w:sz w:val="21"/>
          <w:szCs w:val="21"/>
          <w:u w:val="single"/>
        </w:rPr>
        <w:t>dichiara Carlo Griseri, direttore del festival</w:t>
      </w:r>
      <w:r>
        <w:rPr>
          <w:rFonts w:cs="Arial" w:ascii="Arial" w:hAnsi="Arial"/>
          <w:color w:val="000000"/>
          <w:sz w:val="21"/>
          <w:szCs w:val="21"/>
        </w:rPr>
        <w:t xml:space="preserve"> “</w:t>
      </w:r>
      <w:r>
        <w:rPr>
          <w:rFonts w:cs="Arial" w:ascii="Arial" w:hAnsi="Arial"/>
          <w:i/>
          <w:iCs/>
          <w:color w:val="000000"/>
          <w:sz w:val="21"/>
          <w:szCs w:val="21"/>
        </w:rPr>
        <w:t>Vedere le sale piene, vedere i visi emozionati di chi ha scelto di passare con noi questi sette giorni, sentire musiche di ogni tipo risuonare dagli schermi e - soprattutto - dal vivo è stato incredibile, impagabile, unico. Grazie!</w:t>
      </w:r>
      <w:r>
        <w:rPr>
          <w:rFonts w:cs="Arial" w:ascii="Arial" w:hAnsi="Arial"/>
          <w:color w:val="000000"/>
          <w:sz w:val="21"/>
          <w:szCs w:val="21"/>
        </w:rPr>
        <w:t>”.</w:t>
      </w:r>
    </w:p>
    <w:p>
      <w:pPr>
        <w:pStyle w:val="Standard"/>
        <w:spacing w:lineRule="exact" w:line="280"/>
        <w:jc w:val="both"/>
        <w:rPr>
          <w:sz w:val="21"/>
          <w:szCs w:val="21"/>
        </w:rPr>
      </w:pPr>
      <w:r>
        <w:rPr>
          <w:sz w:val="21"/>
          <w:szCs w:val="21"/>
        </w:rPr>
      </w:r>
    </w:p>
    <w:p>
      <w:pPr>
        <w:pStyle w:val="Standard"/>
        <w:spacing w:lineRule="exact" w:line="280"/>
        <w:jc w:val="both"/>
        <w:rPr>
          <w:sz w:val="21"/>
          <w:szCs w:val="21"/>
        </w:rPr>
      </w:pPr>
      <w:r>
        <w:rPr>
          <w:sz w:val="21"/>
          <w:szCs w:val="21"/>
        </w:rPr>
      </w:r>
    </w:p>
    <w:p>
      <w:pPr>
        <w:pStyle w:val="Standard"/>
        <w:spacing w:lineRule="exact" w:line="280"/>
        <w:jc w:val="both"/>
        <w:rPr>
          <w:sz w:val="21"/>
          <w:szCs w:val="21"/>
        </w:rPr>
      </w:pPr>
      <w:r>
        <w:rPr>
          <w:rFonts w:cs="Arial" w:ascii="Arial" w:hAnsi="Arial"/>
          <w:i/>
          <w:iCs/>
          <w:color w:val="000000"/>
          <w:sz w:val="21"/>
          <w:szCs w:val="21"/>
        </w:rPr>
        <w:t xml:space="preserve">"Non ci sono altre parole per definire il Festival di quest'anno se non straordinario, che ha superato di lunga distanza quello già ottimo dell'anno precedente. Le criticità che accidentano il percorso per una crescita e per portare questo Festival dove pensiamo meriti sono però sempre le stesse. Le risorse, seppur leggermente cresciute rispetto a prima, sono sempre limitate. I numeri parlano per noi e ci permettono di immaginare orizzonti sempre maggiori e qualitativamente più importanti. Sono orgogliosissimo di quello che tutte e tutti abbiamo fatto e ringrazio il nostro staff e tutti coloro che hanno collaborato per l'incredibile lavoro svolto, ma non dobbiamo accontentarci, per noi, per il nostro </w:t>
      </w:r>
      <w:r>
        <w:rPr>
          <w:rFonts w:cs="Arial" w:ascii="Arial" w:hAnsi="Arial"/>
          <w:i/>
          <w:iCs/>
          <w:color w:val="000000"/>
          <w:sz w:val="21"/>
          <w:szCs w:val="21"/>
          <w:shd w:fill="auto" w:val="clear"/>
        </w:rPr>
        <w:t>pubblico e per corroborare e arricchire quel meraviglioso percorso che é stato ed é Seeyousound. A nuovi</w:t>
      </w:r>
      <w:r>
        <w:rPr>
          <w:rFonts w:cs="Arial" w:ascii="Arial" w:hAnsi="Arial"/>
          <w:color w:val="000000"/>
          <w:sz w:val="21"/>
          <w:szCs w:val="21"/>
          <w:shd w:fill="auto" w:val="clear"/>
        </w:rPr>
        <w:t xml:space="preserve"> </w:t>
      </w:r>
      <w:r>
        <w:rPr>
          <w:rFonts w:cs="Arial" w:ascii="Arial" w:hAnsi="Arial"/>
          <w:i/>
          <w:iCs/>
          <w:color w:val="000000"/>
          <w:sz w:val="21"/>
          <w:szCs w:val="21"/>
          <w:shd w:fill="auto" w:val="clear"/>
        </w:rPr>
        <w:t>orizzonti e sogni, a Seeyousound 10.”</w:t>
      </w:r>
      <w:r>
        <w:rPr>
          <w:rFonts w:cs="Arial" w:ascii="Arial" w:hAnsi="Arial"/>
          <w:color w:val="000000"/>
          <w:sz w:val="21"/>
          <w:szCs w:val="21"/>
          <w:shd w:fill="auto" w:val="clear"/>
        </w:rPr>
        <w:t xml:space="preserve"> </w:t>
      </w:r>
      <w:r>
        <w:rPr>
          <w:rFonts w:cs="Arial" w:ascii="Arial" w:hAnsi="Arial"/>
          <w:color w:val="000000"/>
          <w:sz w:val="21"/>
          <w:szCs w:val="21"/>
          <w:u w:val="single"/>
          <w:shd w:fill="auto" w:val="clear"/>
        </w:rPr>
        <w:t>continua Alessandro Battaglini, vicedirettore Seeyousound.</w:t>
      </w:r>
    </w:p>
    <w:p>
      <w:pPr>
        <w:pStyle w:val="Standard"/>
        <w:spacing w:lineRule="exact" w:line="280"/>
        <w:jc w:val="both"/>
        <w:rPr>
          <w:rFonts w:ascii="Arial" w:hAnsi="Arial" w:cs="Arial"/>
          <w:color w:val="000000"/>
          <w:sz w:val="21"/>
          <w:szCs w:val="21"/>
          <w:highlight w:val="none"/>
          <w:shd w:fill="auto" w:val="clear"/>
        </w:rPr>
      </w:pPr>
      <w:r>
        <w:rPr>
          <w:rFonts w:cs="Arial" w:ascii="Arial" w:hAnsi="Arial"/>
          <w:color w:val="000000"/>
          <w:sz w:val="21"/>
          <w:szCs w:val="21"/>
          <w:shd w:fill="auto" w:val="clear"/>
        </w:rPr>
      </w:r>
    </w:p>
    <w:p>
      <w:pPr>
        <w:pStyle w:val="Standard"/>
        <w:spacing w:lineRule="exact" w:line="280"/>
        <w:jc w:val="both"/>
        <w:rPr>
          <w:sz w:val="21"/>
          <w:szCs w:val="21"/>
        </w:rPr>
      </w:pPr>
      <w:r>
        <w:rPr>
          <w:rFonts w:cs="Arial" w:ascii="Arial" w:hAnsi="Arial"/>
          <w:color w:val="000000"/>
          <w:sz w:val="21"/>
          <w:szCs w:val="21"/>
        </w:rPr>
        <w:t>“</w:t>
      </w:r>
      <w:r>
        <w:rPr>
          <w:rFonts w:cs="Arial" w:ascii="Arial" w:hAnsi="Arial"/>
          <w:i/>
          <w:iCs/>
          <w:color w:val="000000"/>
          <w:sz w:val="21"/>
          <w:szCs w:val="21"/>
        </w:rPr>
        <w:t>Siamo molto soddisfatti di questa 9ª edizione, che è andata oltre le aspettative.</w:t>
      </w:r>
      <w:r>
        <w:rPr>
          <w:rFonts w:cs="Arial" w:ascii="Arial" w:hAnsi="Arial"/>
          <w:color w:val="000000"/>
          <w:sz w:val="21"/>
          <w:szCs w:val="21"/>
        </w:rPr>
        <w:t xml:space="preserve">” </w:t>
      </w:r>
      <w:r>
        <w:rPr>
          <w:rFonts w:cs="Arial" w:ascii="Arial" w:hAnsi="Arial"/>
          <w:color w:val="000000"/>
          <w:sz w:val="21"/>
          <w:szCs w:val="21"/>
          <w:u w:val="single"/>
        </w:rPr>
        <w:t>afferma Andrea Napoli, presidente Associazione Seeyousound</w:t>
      </w:r>
      <w:r>
        <w:rPr>
          <w:rFonts w:cs="Arial" w:ascii="Arial" w:hAnsi="Arial"/>
          <w:color w:val="000000"/>
          <w:sz w:val="21"/>
          <w:szCs w:val="21"/>
        </w:rPr>
        <w:t xml:space="preserve"> “</w:t>
      </w:r>
      <w:r>
        <w:rPr>
          <w:rFonts w:cs="Arial" w:ascii="Arial" w:hAnsi="Arial"/>
          <w:i/>
          <w:iCs/>
          <w:color w:val="000000"/>
          <w:sz w:val="21"/>
          <w:szCs w:val="21"/>
        </w:rPr>
        <w:t>La nostra proposta culturale continua a richiamare un pubblico eterogeneo e in particolare quest’anno le performance live hanno aperto le porte del festival ad una platea giovane e partecipativa. La conferma di aver trovato la formula vincente e che dietro ci sia un lavoro accurato viene anche dalle manifestazione di interesse dell'Assessore alla Cultura di Torino dott.ssa Purchia con un suo personale messaggio e del Sindaco di Torino Lo Russo, e di diverse realtà nazionali che in questi giorni ci hanno chiesto di portare un pezzo del nostro festival nelle loro città. Questo ci dà energia per proiettarci subito alla costruzione dell’edizione 2024 in cui festeggeremo 10 anni di cinema e musica internazionale sotto la Mole”.</w:t>
      </w:r>
    </w:p>
    <w:p>
      <w:pPr>
        <w:pStyle w:val="Standard"/>
        <w:spacing w:lineRule="exact" w:line="280"/>
        <w:jc w:val="both"/>
        <w:rPr>
          <w:rFonts w:ascii="Arial" w:hAnsi="Arial" w:cs="Arial"/>
          <w:color w:val="000000"/>
          <w:sz w:val="21"/>
          <w:szCs w:val="21"/>
        </w:rPr>
      </w:pPr>
      <w:r>
        <w:rPr>
          <w:rFonts w:cs="Arial" w:ascii="Arial" w:hAnsi="Arial"/>
          <w:color w:val="000000"/>
          <w:sz w:val="21"/>
          <w:szCs w:val="21"/>
        </w:rPr>
      </w:r>
    </w:p>
    <w:p>
      <w:pPr>
        <w:pStyle w:val="Standard"/>
        <w:spacing w:lineRule="auto" w:line="360"/>
        <w:jc w:val="center"/>
        <w:rPr>
          <w:sz w:val="21"/>
          <w:szCs w:val="21"/>
          <w:u w:val="double"/>
        </w:rPr>
      </w:pPr>
      <w:r>
        <w:rPr>
          <w:rFonts w:eastAsia="Arial" w:cs="Arial" w:ascii="Arial" w:hAnsi="Arial"/>
          <w:b/>
          <w:bCs/>
          <w:color w:val="E9488E"/>
          <w:kern w:val="0"/>
          <w:sz w:val="21"/>
          <w:szCs w:val="21"/>
          <w:u w:val="double"/>
          <w:lang w:eastAsia="it-IT"/>
        </w:rPr>
        <w:t>I VINCITORI 2023</w:t>
      </w:r>
    </w:p>
    <w:p>
      <w:pPr>
        <w:pStyle w:val="Standard"/>
        <w:tabs>
          <w:tab w:val="clear" w:pos="720"/>
          <w:tab w:val="left" w:pos="5160" w:leader="none"/>
        </w:tabs>
        <w:spacing w:lineRule="exact" w:line="280"/>
        <w:jc w:val="both"/>
        <w:rPr>
          <w:sz w:val="21"/>
          <w:szCs w:val="21"/>
        </w:rPr>
      </w:pPr>
      <w:r>
        <w:rPr>
          <w:rFonts w:eastAsia="Helvetica" w:cs="Arial" w:ascii="Arial" w:hAnsi="Arial"/>
          <w:sz w:val="21"/>
          <w:szCs w:val="21"/>
        </w:rPr>
        <w:t xml:space="preserve">La giuria di </w:t>
      </w:r>
      <w:r>
        <w:rPr>
          <w:rFonts w:eastAsia="Arial" w:cs="Arial" w:ascii="Arial" w:hAnsi="Arial"/>
          <w:b/>
          <w:bCs/>
          <w:color w:val="E9488E"/>
          <w:kern w:val="0"/>
          <w:sz w:val="21"/>
          <w:szCs w:val="21"/>
          <w:lang w:eastAsia="it-IT"/>
        </w:rPr>
        <w:t>LONG PLAY FEATURE - Concorso lungometraggi di finzione</w:t>
      </w:r>
      <w:r>
        <w:rPr>
          <w:rFonts w:eastAsia="Helvetica" w:cs="Arial" w:ascii="Arial" w:hAnsi="Arial"/>
          <w:sz w:val="21"/>
          <w:szCs w:val="21"/>
        </w:rPr>
        <w:t xml:space="preserve"> composta da </w:t>
      </w:r>
      <w:r>
        <w:rPr>
          <w:rFonts w:eastAsia="Helvetica" w:cs="Arial" w:ascii="Arial" w:hAnsi="Arial"/>
          <w:b/>
          <w:bCs/>
          <w:sz w:val="21"/>
          <w:szCs w:val="21"/>
        </w:rPr>
        <w:t>Alioscia Bisceglia, Giulia Cavaliere e Damir Ivic</w:t>
      </w:r>
      <w:r>
        <w:rPr>
          <w:rFonts w:eastAsia="Helvetica" w:cs="Arial" w:ascii="Arial" w:hAnsi="Arial"/>
          <w:sz w:val="21"/>
          <w:szCs w:val="21"/>
        </w:rPr>
        <w:t xml:space="preserve"> assegna il premio </w:t>
      </w:r>
      <w:r>
        <w:rPr>
          <w:rFonts w:eastAsia="Arial" w:cs="Arial" w:ascii="Arial" w:hAnsi="Arial"/>
          <w:b/>
          <w:bCs/>
          <w:color w:val="E9488E"/>
          <w:kern w:val="0"/>
          <w:sz w:val="21"/>
          <w:szCs w:val="21"/>
          <w:lang w:eastAsia="it-IT"/>
        </w:rPr>
        <w:t>Migliore Film di Fiction Francesca Evangelisti</w:t>
      </w:r>
      <w:r>
        <w:rPr>
          <w:rFonts w:eastAsia="Helvetica" w:cs="Arial" w:ascii="Arial" w:hAnsi="Arial"/>
          <w:b/>
          <w:bCs/>
          <w:color w:val="4D39C7"/>
          <w:sz w:val="21"/>
          <w:szCs w:val="21"/>
        </w:rPr>
        <w:t xml:space="preserve"> </w:t>
      </w:r>
      <w:r>
        <w:rPr>
          <w:rFonts w:eastAsia="Helvetica" w:cs="Arial" w:ascii="Arial" w:hAnsi="Arial"/>
          <w:sz w:val="21"/>
          <w:szCs w:val="21"/>
        </w:rPr>
        <w:t>(1000 € assegnati col supporto di BTM Banca Territori Del Monviso) a</w:t>
      </w:r>
    </w:p>
    <w:p>
      <w:pPr>
        <w:pStyle w:val="Standard"/>
        <w:spacing w:lineRule="exact" w:line="280"/>
        <w:jc w:val="both"/>
        <w:rPr>
          <w:sz w:val="21"/>
          <w:szCs w:val="21"/>
          <w:lang w:val="en-US"/>
        </w:rPr>
      </w:pPr>
      <w:r>
        <w:rPr>
          <w:rFonts w:eastAsia="Arial" w:cs="Arial" w:ascii="Arial" w:hAnsi="Arial"/>
          <w:b/>
          <w:bCs/>
          <w:i/>
          <w:iCs/>
          <w:color w:val="E9488E"/>
          <w:kern w:val="0"/>
          <w:sz w:val="21"/>
          <w:szCs w:val="21"/>
          <w:lang w:val="en-US" w:eastAsia="it-IT"/>
        </w:rPr>
        <w:t>COUNTRY GOLD</w:t>
      </w:r>
      <w:r>
        <w:rPr>
          <w:rFonts w:eastAsia="Helvetica" w:cs="Arial" w:ascii="Arial" w:hAnsi="Arial"/>
          <w:sz w:val="21"/>
          <w:szCs w:val="21"/>
          <w:lang w:val="en-US"/>
        </w:rPr>
        <w:t xml:space="preserve"> </w:t>
      </w:r>
      <w:r>
        <w:rPr>
          <w:rFonts w:eastAsia="Helvetica" w:cs="Arial" w:ascii="Arial" w:hAnsi="Arial"/>
          <w:b/>
          <w:bCs/>
          <w:sz w:val="21"/>
          <w:szCs w:val="21"/>
          <w:lang w:val="en-US"/>
        </w:rPr>
        <w:t>di Mickey Reece</w:t>
      </w:r>
    </w:p>
    <w:p>
      <w:pPr>
        <w:pStyle w:val="Standard"/>
        <w:spacing w:lineRule="exact" w:line="280"/>
        <w:jc w:val="both"/>
        <w:rPr>
          <w:sz w:val="21"/>
          <w:szCs w:val="21"/>
        </w:rPr>
      </w:pPr>
      <w:r>
        <w:rPr>
          <w:rFonts w:eastAsia="Helvetica" w:cs="Arial" w:ascii="Arial" w:hAnsi="Arial"/>
          <w:sz w:val="21"/>
          <w:szCs w:val="21"/>
          <w:u w:val="single"/>
          <w:lang w:val="en-US"/>
        </w:rPr>
        <w:t>Motivazione</w:t>
      </w:r>
      <w:r>
        <w:rPr>
          <w:rFonts w:eastAsia="Helvetica" w:cs="Arial" w:ascii="Arial" w:hAnsi="Arial"/>
          <w:sz w:val="21"/>
          <w:szCs w:val="21"/>
          <w:lang w:val="en-US"/>
        </w:rPr>
        <w:t xml:space="preserve">. </w:t>
      </w:r>
      <w:r>
        <w:rPr>
          <w:rFonts w:eastAsia="Helvetica" w:cs="Arial" w:ascii="Arial" w:hAnsi="Arial"/>
          <w:i/>
          <w:iCs/>
          <w:sz w:val="21"/>
          <w:szCs w:val="21"/>
        </w:rPr>
        <w:t>Un film che mette prepotentemente il “mondo musica” al centro della sceneggiatura, girato magistralmente con un bianco e nero spesso straniante ma di enorme gusto, recitato benissimo, dove non ci sono eroi e non c’è retorica. C’è molta malinconia, e molta verità</w:t>
      </w:r>
      <w:r>
        <w:rPr>
          <w:rFonts w:eastAsia="Helvetica" w:cs="Arial" w:ascii="Arial" w:hAnsi="Arial"/>
          <w:sz w:val="21"/>
          <w:szCs w:val="21"/>
        </w:rPr>
        <w:t>.</w:t>
      </w:r>
    </w:p>
    <w:p>
      <w:pPr>
        <w:pStyle w:val="Standard"/>
        <w:spacing w:lineRule="exact" w:line="280"/>
        <w:jc w:val="both"/>
        <w:rPr>
          <w:rFonts w:ascii="Arial" w:hAnsi="Arial" w:eastAsia="Helvetica" w:cs="Arial"/>
          <w:sz w:val="21"/>
          <w:szCs w:val="21"/>
        </w:rPr>
      </w:pPr>
      <w:r>
        <w:rPr>
          <w:rFonts w:eastAsia="Helvetica" w:cs="Arial" w:ascii="Arial" w:hAnsi="Arial"/>
          <w:sz w:val="21"/>
          <w:szCs w:val="21"/>
          <w:u w:val="single"/>
        </w:rPr>
        <w:t>MENZIONE SPECIALE</w:t>
      </w:r>
      <w:r>
        <w:rPr>
          <w:rFonts w:eastAsia="Helvetica" w:cs="Arial" w:ascii="Arial" w:hAnsi="Arial"/>
          <w:sz w:val="21"/>
          <w:szCs w:val="21"/>
        </w:rPr>
        <w:t xml:space="preserve">: </w:t>
      </w:r>
      <w:r>
        <w:rPr>
          <w:rFonts w:eastAsia="Arial" w:cs="Arial" w:ascii="Arial" w:hAnsi="Arial"/>
          <w:b/>
          <w:bCs/>
          <w:i/>
          <w:iCs/>
          <w:color w:val="E9488E"/>
          <w:kern w:val="0"/>
          <w:sz w:val="21"/>
          <w:szCs w:val="21"/>
          <w:lang w:eastAsia="it-IT"/>
        </w:rPr>
        <w:t>Sonne</w:t>
      </w:r>
      <w:r>
        <w:rPr>
          <w:rFonts w:eastAsia="Helvetica" w:cs="Arial" w:ascii="Arial" w:hAnsi="Arial"/>
          <w:sz w:val="21"/>
          <w:szCs w:val="21"/>
        </w:rPr>
        <w:t xml:space="preserve"> di Kurdwin Ayub, </w:t>
      </w:r>
      <w:r>
        <w:rPr>
          <w:rFonts w:eastAsia="Helvetica" w:cs="Arial" w:ascii="Arial" w:hAnsi="Arial"/>
          <w:i/>
          <w:iCs/>
          <w:sz w:val="21"/>
          <w:szCs w:val="21"/>
        </w:rPr>
        <w:t>un progetto coraggioso, vivo, intimo, sicuramente low budget ma capace di raccontare un affresco autentico del qui&amp;ora</w:t>
      </w:r>
      <w:r>
        <w:rPr>
          <w:rFonts w:eastAsia="Helvetica" w:cs="Arial" w:ascii="Arial" w:hAnsi="Arial"/>
          <w:sz w:val="21"/>
          <w:szCs w:val="21"/>
        </w:rPr>
        <w:t>.</w:t>
      </w:r>
    </w:p>
    <w:p>
      <w:pPr>
        <w:pStyle w:val="Standard"/>
        <w:spacing w:lineRule="exact" w:line="280"/>
        <w:jc w:val="both"/>
        <w:rPr>
          <w:rFonts w:ascii="Arial" w:hAnsi="Arial" w:eastAsia="Helvetica" w:cs="Arial"/>
          <w:sz w:val="21"/>
          <w:szCs w:val="21"/>
        </w:rPr>
      </w:pPr>
      <w:r>
        <w:rPr>
          <w:rFonts w:eastAsia="Helvetica" w:cs="Arial" w:ascii="Arial" w:hAnsi="Arial"/>
          <w:sz w:val="21"/>
          <w:szCs w:val="21"/>
        </w:rPr>
      </w:r>
    </w:p>
    <w:p>
      <w:pPr>
        <w:pStyle w:val="Standard"/>
        <w:spacing w:lineRule="exact" w:line="280"/>
        <w:jc w:val="both"/>
        <w:rPr>
          <w:sz w:val="21"/>
          <w:szCs w:val="21"/>
        </w:rPr>
      </w:pPr>
      <w:r>
        <w:rPr>
          <w:rFonts w:eastAsia="Helvetica" w:cs="Arial" w:ascii="Arial" w:hAnsi="Arial"/>
          <w:sz w:val="21"/>
          <w:szCs w:val="21"/>
        </w:rPr>
        <w:t xml:space="preserve">La giuria di </w:t>
      </w:r>
      <w:r>
        <w:rPr>
          <w:rFonts w:eastAsia="Arial" w:cs="Arial" w:ascii="Arial" w:hAnsi="Arial"/>
          <w:b/>
          <w:bCs/>
          <w:color w:val="E9488E"/>
          <w:kern w:val="0"/>
          <w:sz w:val="21"/>
          <w:szCs w:val="21"/>
          <w:lang w:eastAsia="it-IT"/>
        </w:rPr>
        <w:t xml:space="preserve">LONG PLAY DOC - Concorso Documentari </w:t>
      </w:r>
      <w:r>
        <w:rPr>
          <w:rFonts w:eastAsia="Helvetica" w:cs="Arial" w:ascii="Arial" w:hAnsi="Arial"/>
          <w:sz w:val="21"/>
          <w:szCs w:val="21"/>
        </w:rPr>
        <w:t xml:space="preserve">composta da </w:t>
      </w:r>
      <w:r>
        <w:rPr>
          <w:rFonts w:eastAsia="Helvetica" w:cs="Arial" w:ascii="Arial" w:hAnsi="Arial"/>
          <w:b/>
          <w:bCs/>
          <w:sz w:val="21"/>
          <w:szCs w:val="21"/>
        </w:rPr>
        <w:t>Cristian Busuioc</w:t>
      </w:r>
      <w:r>
        <w:rPr>
          <w:rFonts w:eastAsia="Helvetica" w:cs="Arial" w:ascii="Arial" w:hAnsi="Arial"/>
          <w:sz w:val="21"/>
          <w:szCs w:val="21"/>
        </w:rPr>
        <w:t xml:space="preserve">, </w:t>
      </w:r>
      <w:r>
        <w:rPr>
          <w:rFonts w:eastAsia="Helvetica" w:cs="Arial" w:ascii="Arial" w:hAnsi="Arial"/>
          <w:b/>
          <w:bCs/>
          <w:sz w:val="21"/>
          <w:szCs w:val="21"/>
        </w:rPr>
        <w:t>Chiara Colli</w:t>
      </w:r>
      <w:r>
        <w:rPr>
          <w:rFonts w:eastAsia="Helvetica" w:cs="Arial" w:ascii="Arial" w:hAnsi="Arial"/>
          <w:sz w:val="21"/>
          <w:szCs w:val="21"/>
        </w:rPr>
        <w:t xml:space="preserve"> e </w:t>
      </w:r>
      <w:r>
        <w:rPr>
          <w:rFonts w:eastAsia="Helvetica" w:cs="Arial" w:ascii="Arial" w:hAnsi="Arial"/>
          <w:b/>
          <w:bCs/>
          <w:sz w:val="21"/>
          <w:szCs w:val="21"/>
        </w:rPr>
        <w:t>Guido Harari</w:t>
      </w:r>
      <w:r>
        <w:rPr>
          <w:rFonts w:eastAsia="Times New Roman" w:cs="Arial" w:ascii="Arial" w:hAnsi="Arial"/>
          <w:b/>
          <w:bCs/>
          <w:color w:val="000000"/>
          <w:sz w:val="21"/>
          <w:szCs w:val="21"/>
        </w:rPr>
        <w:t xml:space="preserve"> </w:t>
      </w:r>
      <w:r>
        <w:rPr>
          <w:rFonts w:eastAsia="Helvetica" w:cs="Arial" w:ascii="Arial" w:hAnsi="Arial"/>
          <w:sz w:val="21"/>
          <w:szCs w:val="21"/>
        </w:rPr>
        <w:t xml:space="preserve">assegna il premio </w:t>
      </w:r>
      <w:r>
        <w:rPr>
          <w:rFonts w:eastAsia="Arial" w:cs="Arial" w:ascii="Arial" w:hAnsi="Arial"/>
          <w:b/>
          <w:bCs/>
          <w:color w:val="E9488E"/>
          <w:kern w:val="0"/>
          <w:sz w:val="21"/>
          <w:szCs w:val="21"/>
          <w:lang w:eastAsia="it-IT"/>
        </w:rPr>
        <w:t>Miglior Documentario</w:t>
      </w:r>
      <w:r>
        <w:rPr>
          <w:rFonts w:eastAsia="Helvetica" w:cs="Arial" w:ascii="Arial" w:hAnsi="Arial"/>
          <w:sz w:val="21"/>
          <w:szCs w:val="21"/>
        </w:rPr>
        <w:t xml:space="preserve"> (1000 € assegnato grazie al supporto di BTM Banca Territori Del Monviso) a</w:t>
      </w:r>
    </w:p>
    <w:p>
      <w:pPr>
        <w:pStyle w:val="Standard"/>
        <w:spacing w:lineRule="exact" w:line="280"/>
        <w:jc w:val="both"/>
        <w:rPr>
          <w:sz w:val="21"/>
          <w:szCs w:val="21"/>
          <w:lang w:val="en-US"/>
        </w:rPr>
      </w:pPr>
      <w:r>
        <w:rPr>
          <w:rFonts w:eastAsia="Arial" w:cs="Arial" w:ascii="Arial" w:hAnsi="Arial"/>
          <w:b/>
          <w:bCs/>
          <w:i/>
          <w:iCs/>
          <w:color w:val="E9488E"/>
          <w:kern w:val="0"/>
          <w:sz w:val="21"/>
          <w:szCs w:val="21"/>
          <w:lang w:val="en-US" w:eastAsia="it-IT"/>
        </w:rPr>
        <w:t>WHAT YOU COULD NOT VISUALIZE</w:t>
      </w:r>
      <w:r>
        <w:rPr>
          <w:rFonts w:eastAsia="Helvetica" w:cs="Arial" w:ascii="Arial" w:hAnsi="Arial"/>
          <w:sz w:val="21"/>
          <w:szCs w:val="21"/>
          <w:lang w:val="en-US"/>
        </w:rPr>
        <w:t xml:space="preserve"> </w:t>
      </w:r>
      <w:r>
        <w:rPr>
          <w:rFonts w:eastAsia="Helvetica" w:cs="Arial" w:ascii="Arial" w:hAnsi="Arial"/>
          <w:b/>
          <w:bCs/>
          <w:sz w:val="21"/>
          <w:szCs w:val="21"/>
          <w:lang w:val="en-US"/>
        </w:rPr>
        <w:t>di Marco Porsia</w:t>
      </w:r>
    </w:p>
    <w:p>
      <w:pPr>
        <w:pStyle w:val="Standard"/>
        <w:spacing w:lineRule="exact" w:line="280"/>
        <w:jc w:val="both"/>
        <w:rPr>
          <w:sz w:val="21"/>
          <w:szCs w:val="21"/>
        </w:rPr>
      </w:pPr>
      <w:r>
        <w:rPr>
          <w:rFonts w:eastAsia="Helvetica" w:cs="Arial" w:ascii="Arial" w:hAnsi="Arial"/>
          <w:sz w:val="21"/>
          <w:szCs w:val="21"/>
          <w:u w:val="single"/>
        </w:rPr>
        <w:t>Motivazione</w:t>
      </w:r>
      <w:r>
        <w:rPr>
          <w:rFonts w:eastAsia="Helvetica" w:cs="Arial" w:ascii="Arial" w:hAnsi="Arial"/>
          <w:sz w:val="21"/>
          <w:szCs w:val="21"/>
        </w:rPr>
        <w:t xml:space="preserve">. </w:t>
      </w:r>
      <w:r>
        <w:rPr>
          <w:rFonts w:eastAsia="Helvetica" w:cs="Arial" w:ascii="Arial" w:hAnsi="Arial"/>
          <w:i/>
          <w:iCs/>
          <w:spacing w:val="-2"/>
          <w:sz w:val="21"/>
          <w:szCs w:val="21"/>
        </w:rPr>
        <w:t>I Rema-Rema sono stati (o sono ancora?) la band "no future" per eccellenza. Marco Porsia racconta la loro storia con uno stile potente privo di qualunque nostalgia, che anzi catapulta nel futuro lo spirito della loro musica e dell'epoca che l’ha generata. Alla stregua del post-punk, What You Could Not Visualize prende le mosse da un materiale molto essenziale, scava nella sporcizia (sicuramente in eventi, personaggi e suoni oscuri), si interfaccia con alcune delle band meno inclini al compromesso, ma non per questo meno influenti (dai Throbbing Gristle ai Cabaret Voltaire), per ri/costruire una vicenda, sia cerebrale che fisica, mai raccontata prima. I Rema-Rema sembrano pronti ad esplodere oggi, al pari di 43 anni fa. Un film di totale ispirazione per tutte le generazioni.</w:t>
      </w:r>
    </w:p>
    <w:p>
      <w:pPr>
        <w:pStyle w:val="Standard"/>
        <w:spacing w:lineRule="exact" w:line="280"/>
        <w:jc w:val="both"/>
        <w:rPr>
          <w:sz w:val="21"/>
          <w:szCs w:val="21"/>
        </w:rPr>
      </w:pPr>
      <w:r>
        <w:rPr>
          <w:rFonts w:eastAsia="Helvetica" w:cs="Arial" w:ascii="Arial" w:hAnsi="Arial"/>
          <w:sz w:val="21"/>
          <w:szCs w:val="21"/>
          <w:u w:val="single"/>
        </w:rPr>
        <w:t>MENZIONE SPECIALE</w:t>
      </w:r>
      <w:r>
        <w:rPr>
          <w:rFonts w:eastAsia="Helvetica" w:cs="Arial" w:ascii="Arial" w:hAnsi="Arial"/>
          <w:sz w:val="21"/>
          <w:szCs w:val="21"/>
        </w:rPr>
        <w:t xml:space="preserve">: </w:t>
      </w:r>
      <w:r>
        <w:rPr>
          <w:rFonts w:eastAsia="Arial" w:cs="Arial" w:ascii="Arial" w:hAnsi="Arial"/>
          <w:b/>
          <w:bCs/>
          <w:i/>
          <w:iCs/>
          <w:color w:val="E9488E"/>
          <w:kern w:val="0"/>
          <w:sz w:val="21"/>
          <w:szCs w:val="21"/>
          <w:lang w:eastAsia="it-IT"/>
        </w:rPr>
        <w:t>Karaoke Paradise</w:t>
      </w:r>
      <w:r>
        <w:rPr>
          <w:rFonts w:eastAsia="Helvetica" w:cs="Arial" w:ascii="Arial" w:hAnsi="Arial"/>
          <w:b/>
          <w:bCs/>
          <w:color w:val="E9488E"/>
          <w:kern w:val="0"/>
          <w:sz w:val="21"/>
          <w:szCs w:val="21"/>
          <w:lang w:eastAsia="it-IT"/>
        </w:rPr>
        <w:t xml:space="preserve"> </w:t>
      </w:r>
      <w:r>
        <w:rPr>
          <w:rFonts w:eastAsia="Helvetica" w:cs="Arial" w:ascii="Arial" w:hAnsi="Arial"/>
          <w:b/>
          <w:bCs/>
          <w:sz w:val="21"/>
          <w:szCs w:val="21"/>
        </w:rPr>
        <w:t>di Einari Paakkanen</w:t>
      </w:r>
      <w:r>
        <w:rPr>
          <w:rFonts w:eastAsia="Helvetica" w:cs="Arial" w:ascii="Arial" w:hAnsi="Arial"/>
          <w:spacing w:val="-2"/>
          <w:sz w:val="21"/>
          <w:szCs w:val="21"/>
        </w:rPr>
        <w:t xml:space="preserve"> </w:t>
      </w:r>
      <w:r>
        <w:rPr>
          <w:rFonts w:eastAsia="Helvetica" w:cs="Arial" w:ascii="Arial" w:hAnsi="Arial"/>
          <w:i/>
          <w:iCs/>
          <w:spacing w:val="-2"/>
          <w:sz w:val="21"/>
          <w:szCs w:val="21"/>
        </w:rPr>
        <w:t xml:space="preserve">che sviluppa un racconto inaspettato e commovente sul potere terapeutico della musica, di qualsiasi musica! Magistralmente girato, il film non vede protagonista alcuna star musicale, ma piuttosto esalta il profondo valore sociale dell'aggregazione e della sconfitta della solitudine attraverso la musica. Non è mai stato così vero che la musica può letteralmente salvare la vita. E così pure il karaoke.   </w:t>
      </w:r>
      <w:r>
        <w:rPr>
          <w:rFonts w:eastAsia="Helvetica" w:cs="Arial" w:ascii="Arial" w:hAnsi="Arial"/>
          <w:spacing w:val="-2"/>
          <w:sz w:val="21"/>
          <w:szCs w:val="21"/>
        </w:rPr>
        <w:t xml:space="preserve">                                                                                                  </w:t>
      </w:r>
    </w:p>
    <w:p>
      <w:pPr>
        <w:pStyle w:val="Standard"/>
        <w:spacing w:lineRule="exact" w:line="280"/>
        <w:jc w:val="both"/>
        <w:rPr>
          <w:rFonts w:ascii="Arial" w:hAnsi="Arial" w:eastAsia="Helvetica" w:cs="Arial"/>
          <w:sz w:val="21"/>
          <w:szCs w:val="21"/>
        </w:rPr>
      </w:pPr>
      <w:r>
        <w:rPr>
          <w:rFonts w:eastAsia="Helvetica" w:cs="Arial" w:ascii="Arial" w:hAnsi="Arial"/>
          <w:sz w:val="21"/>
          <w:szCs w:val="21"/>
        </w:rPr>
      </w:r>
    </w:p>
    <w:p>
      <w:pPr>
        <w:pStyle w:val="Standard"/>
        <w:spacing w:lineRule="exact" w:line="280"/>
        <w:jc w:val="both"/>
        <w:rPr>
          <w:sz w:val="21"/>
          <w:szCs w:val="21"/>
        </w:rPr>
      </w:pPr>
      <w:r>
        <w:rPr>
          <w:rFonts w:eastAsia="Helvetica" w:cs="Arial" w:ascii="Arial" w:hAnsi="Arial"/>
          <w:sz w:val="21"/>
          <w:szCs w:val="21"/>
        </w:rPr>
        <w:t xml:space="preserve">La Giuria di </w:t>
      </w:r>
      <w:r>
        <w:rPr>
          <w:rFonts w:eastAsia="Arial" w:cs="Arial" w:ascii="Arial" w:hAnsi="Arial"/>
          <w:b/>
          <w:bCs/>
          <w:color w:val="E9488E"/>
          <w:kern w:val="0"/>
          <w:sz w:val="21"/>
          <w:szCs w:val="21"/>
          <w:lang w:eastAsia="it-IT"/>
        </w:rPr>
        <w:t>7INCH - Concorso Cortometraggi</w:t>
      </w:r>
      <w:r>
        <w:rPr>
          <w:rFonts w:eastAsia="Helvetica" w:cs="Arial" w:ascii="Arial" w:hAnsi="Arial"/>
          <w:sz w:val="21"/>
          <w:szCs w:val="21"/>
        </w:rPr>
        <w:t xml:space="preserve"> composta da</w:t>
      </w:r>
      <w:r>
        <w:rPr>
          <w:rFonts w:eastAsia="Helvetica" w:cs="Arial" w:ascii="Arial" w:hAnsi="Arial"/>
          <w:b/>
          <w:bCs/>
          <w:sz w:val="21"/>
          <w:szCs w:val="21"/>
        </w:rPr>
        <w:t xml:space="preserve"> Elena Beatrice</w:t>
      </w:r>
      <w:r>
        <w:rPr>
          <w:rFonts w:eastAsia="Helvetica" w:cs="Arial" w:ascii="Arial" w:hAnsi="Arial"/>
          <w:sz w:val="21"/>
          <w:szCs w:val="21"/>
        </w:rPr>
        <w:t xml:space="preserve">, </w:t>
      </w:r>
      <w:r>
        <w:rPr>
          <w:rFonts w:eastAsia="Helvetica" w:cs="Arial" w:ascii="Arial" w:hAnsi="Arial"/>
          <w:b/>
          <w:bCs/>
          <w:sz w:val="21"/>
          <w:szCs w:val="21"/>
        </w:rPr>
        <w:t>Claudia Soranzo</w:t>
      </w:r>
      <w:r>
        <w:rPr>
          <w:rFonts w:eastAsia="Helvetica" w:cs="Arial" w:ascii="Arial" w:hAnsi="Arial"/>
          <w:sz w:val="21"/>
          <w:szCs w:val="21"/>
        </w:rPr>
        <w:t xml:space="preserve"> e </w:t>
      </w:r>
      <w:r>
        <w:rPr>
          <w:rFonts w:eastAsia="Helvetica" w:cs="Arial" w:ascii="Arial" w:hAnsi="Arial"/>
          <w:b/>
          <w:bCs/>
          <w:sz w:val="21"/>
          <w:szCs w:val="21"/>
        </w:rPr>
        <w:t>Marco Wagenaar</w:t>
      </w:r>
      <w:r>
        <w:rPr>
          <w:rFonts w:eastAsia="Helvetica" w:cs="Arial" w:ascii="Arial" w:hAnsi="Arial"/>
          <w:sz w:val="21"/>
          <w:szCs w:val="21"/>
        </w:rPr>
        <w:t xml:space="preserve"> assegna il premio </w:t>
      </w:r>
      <w:r>
        <w:rPr>
          <w:rFonts w:eastAsia="Arial" w:cs="Arial" w:ascii="Arial" w:hAnsi="Arial"/>
          <w:b/>
          <w:bCs/>
          <w:color w:val="E9488E"/>
          <w:kern w:val="0"/>
          <w:sz w:val="21"/>
          <w:szCs w:val="21"/>
          <w:lang w:eastAsia="it-IT"/>
        </w:rPr>
        <w:t>Miglior Cortometraggio</w:t>
      </w:r>
      <w:r>
        <w:rPr>
          <w:rFonts w:eastAsia="Helvetica" w:cs="Arial" w:ascii="Arial" w:hAnsi="Arial"/>
          <w:sz w:val="21"/>
          <w:szCs w:val="21"/>
        </w:rPr>
        <w:t xml:space="preserve"> (500 €) a </w:t>
      </w:r>
    </w:p>
    <w:p>
      <w:pPr>
        <w:pStyle w:val="Standard"/>
        <w:spacing w:lineRule="exact" w:line="280"/>
        <w:jc w:val="both"/>
        <w:rPr>
          <w:sz w:val="21"/>
          <w:szCs w:val="21"/>
        </w:rPr>
      </w:pPr>
      <w:r>
        <w:rPr>
          <w:rFonts w:eastAsia="Arial" w:cs="Arial" w:ascii="Arial" w:hAnsi="Arial"/>
          <w:b/>
          <w:bCs/>
          <w:i/>
          <w:iCs/>
          <w:color w:val="E9488E"/>
          <w:kern w:val="0"/>
          <w:sz w:val="21"/>
          <w:szCs w:val="21"/>
          <w:lang w:eastAsia="it-IT"/>
        </w:rPr>
        <w:t>THE DELAY</w:t>
      </w:r>
      <w:r>
        <w:rPr>
          <w:rFonts w:eastAsia="Arial" w:cs="Arial" w:ascii="Arial" w:hAnsi="Arial"/>
          <w:b/>
          <w:bCs/>
          <w:color w:val="E9488E"/>
          <w:kern w:val="0"/>
          <w:sz w:val="21"/>
          <w:szCs w:val="21"/>
          <w:lang w:eastAsia="it-IT"/>
        </w:rPr>
        <w:t xml:space="preserve"> </w:t>
      </w:r>
      <w:r>
        <w:rPr>
          <w:rFonts w:eastAsia="Helvetica" w:cs="Arial" w:ascii="Arial" w:hAnsi="Arial"/>
          <w:b/>
          <w:bCs/>
          <w:sz w:val="21"/>
          <w:szCs w:val="21"/>
        </w:rPr>
        <w:t>di Mattia Napoli</w:t>
      </w:r>
    </w:p>
    <w:p>
      <w:pPr>
        <w:pStyle w:val="Standard"/>
        <w:spacing w:lineRule="exact" w:line="280"/>
        <w:jc w:val="both"/>
        <w:rPr>
          <w:sz w:val="21"/>
          <w:szCs w:val="21"/>
        </w:rPr>
      </w:pPr>
      <w:r>
        <w:rPr>
          <w:rFonts w:eastAsia="Helvetica" w:cs="Arial" w:ascii="Arial" w:hAnsi="Arial"/>
          <w:sz w:val="21"/>
          <w:szCs w:val="21"/>
          <w:u w:val="single"/>
        </w:rPr>
        <w:t>Motivazione</w:t>
      </w:r>
      <w:r>
        <w:rPr>
          <w:rFonts w:eastAsia="Helvetica" w:cs="Arial" w:ascii="Arial" w:hAnsi="Arial"/>
          <w:sz w:val="21"/>
          <w:szCs w:val="21"/>
        </w:rPr>
        <w:t xml:space="preserve">. </w:t>
      </w:r>
      <w:r>
        <w:rPr>
          <w:rFonts w:eastAsia="Helvetica" w:cs="Arial" w:ascii="Arial" w:hAnsi="Arial"/>
          <w:i/>
          <w:iCs/>
          <w:sz w:val="21"/>
          <w:szCs w:val="21"/>
        </w:rPr>
        <w:t>Per la capacità di usare il suono come un personaggio rendendolo in un certo senso visivo e per l'originalità con cui racconta la sensazione di essere fuori sync così presente nella nostra società contemporanea.</w:t>
      </w:r>
    </w:p>
    <w:p>
      <w:pPr>
        <w:pStyle w:val="Standard"/>
        <w:spacing w:lineRule="exact" w:line="280"/>
        <w:jc w:val="both"/>
        <w:rPr>
          <w:sz w:val="21"/>
          <w:szCs w:val="21"/>
        </w:rPr>
      </w:pPr>
      <w:r>
        <w:rPr>
          <w:rFonts w:eastAsia="Helvetica" w:cs="Arial" w:ascii="Arial" w:hAnsi="Arial"/>
          <w:sz w:val="21"/>
          <w:szCs w:val="21"/>
          <w:u w:val="single"/>
        </w:rPr>
        <w:t>Menzione speciale</w:t>
      </w:r>
      <w:r>
        <w:rPr>
          <w:rFonts w:eastAsia="Helvetica" w:cs="Arial" w:ascii="Arial" w:hAnsi="Arial"/>
          <w:sz w:val="21"/>
          <w:szCs w:val="21"/>
        </w:rPr>
        <w:t xml:space="preserve">: </w:t>
      </w:r>
      <w:r>
        <w:rPr>
          <w:rFonts w:eastAsia="Arial" w:cs="Arial" w:ascii="Arial" w:hAnsi="Arial"/>
          <w:b/>
          <w:bCs/>
          <w:i/>
          <w:iCs/>
          <w:color w:val="E9488E"/>
          <w:kern w:val="0"/>
          <w:sz w:val="21"/>
          <w:szCs w:val="21"/>
          <w:lang w:eastAsia="it-IT"/>
        </w:rPr>
        <w:t>Lori - Melancholy of My Mother’s Lullabies</w:t>
      </w:r>
      <w:r>
        <w:rPr>
          <w:rFonts w:eastAsia="Helvetica" w:cs="Arial" w:ascii="Arial" w:hAnsi="Arial"/>
          <w:sz w:val="21"/>
          <w:szCs w:val="21"/>
        </w:rPr>
        <w:t xml:space="preserve"> </w:t>
      </w:r>
      <w:r>
        <w:rPr>
          <w:rFonts w:eastAsia="Helvetica" w:cs="Arial" w:ascii="Arial" w:hAnsi="Arial"/>
          <w:b/>
          <w:bCs/>
          <w:sz w:val="21"/>
          <w:szCs w:val="21"/>
        </w:rPr>
        <w:t>di Abinash Bikram Shah</w:t>
      </w:r>
      <w:r>
        <w:rPr>
          <w:rFonts w:eastAsia="Helvetica" w:cs="Arial" w:ascii="Arial" w:hAnsi="Arial"/>
          <w:sz w:val="21"/>
          <w:szCs w:val="21"/>
        </w:rPr>
        <w:t xml:space="preserve">, </w:t>
      </w:r>
      <w:r>
        <w:rPr>
          <w:rFonts w:eastAsia="Helvetica" w:cs="Arial" w:ascii="Arial" w:hAnsi="Arial"/>
          <w:i/>
          <w:iCs/>
          <w:sz w:val="21"/>
          <w:szCs w:val="21"/>
        </w:rPr>
        <w:t>per la densa e stratificata capacità di restituire una tra le tante realtà  femminili odierne, attraverso  la sapiente orchestrazione del canto popolare nelle sue più vaste connotazioni universali. Un ritratto sonoro in cui possiamo riconoscere tutti la nostra comune umanità, distanziarcene e interrogarla.</w:t>
      </w:r>
      <w:r>
        <w:rPr>
          <w:rFonts w:eastAsia="Helvetica" w:cs="Arial" w:ascii="Arial" w:hAnsi="Arial"/>
          <w:sz w:val="21"/>
          <w:szCs w:val="21"/>
        </w:rPr>
        <w:t xml:space="preserve">    </w:t>
      </w:r>
    </w:p>
    <w:p>
      <w:pPr>
        <w:pStyle w:val="Standard"/>
        <w:spacing w:lineRule="exact" w:line="280"/>
        <w:jc w:val="both"/>
        <w:rPr>
          <w:rFonts w:ascii="Arial" w:hAnsi="Arial" w:eastAsia="Helvetica" w:cs="Arial"/>
          <w:sz w:val="21"/>
          <w:szCs w:val="21"/>
        </w:rPr>
      </w:pPr>
      <w:r>
        <w:rPr>
          <w:rFonts w:eastAsia="Helvetica" w:cs="Arial" w:ascii="Arial" w:hAnsi="Arial"/>
          <w:sz w:val="21"/>
          <w:szCs w:val="21"/>
        </w:rPr>
        <w:t xml:space="preserve">                                                                         </w:t>
      </w:r>
    </w:p>
    <w:p>
      <w:pPr>
        <w:pStyle w:val="Standard"/>
        <w:spacing w:lineRule="exact" w:line="280"/>
        <w:jc w:val="both"/>
        <w:rPr>
          <w:sz w:val="21"/>
          <w:szCs w:val="21"/>
        </w:rPr>
      </w:pPr>
      <w:r>
        <w:rPr>
          <w:rFonts w:eastAsia="Helvetica" w:cs="Arial" w:ascii="Arial" w:hAnsi="Arial"/>
          <w:sz w:val="21"/>
          <w:szCs w:val="21"/>
        </w:rPr>
        <w:t xml:space="preserve">La giuria di </w:t>
      </w:r>
      <w:r>
        <w:rPr>
          <w:rFonts w:eastAsia="Arial" w:cs="Arial" w:ascii="Arial" w:hAnsi="Arial"/>
          <w:b/>
          <w:bCs/>
          <w:color w:val="E9488E"/>
          <w:kern w:val="0"/>
          <w:sz w:val="21"/>
          <w:szCs w:val="21"/>
          <w:lang w:eastAsia="it-IT"/>
        </w:rPr>
        <w:t>SOUNDIES - Concorso Videoclip</w:t>
      </w:r>
      <w:r>
        <w:rPr>
          <w:rFonts w:eastAsia="Helvetica" w:cs="Arial" w:ascii="Arial" w:hAnsi="Arial"/>
          <w:sz w:val="21"/>
          <w:szCs w:val="21"/>
        </w:rPr>
        <w:t xml:space="preserve"> composta da </w:t>
      </w:r>
      <w:r>
        <w:rPr>
          <w:rFonts w:eastAsia="Helvetica" w:cs="Arial" w:ascii="Arial" w:hAnsi="Arial"/>
          <w:b/>
          <w:bCs/>
          <w:sz w:val="21"/>
          <w:szCs w:val="21"/>
        </w:rPr>
        <w:t>Gianluca Iadema</w:t>
      </w:r>
      <w:r>
        <w:rPr>
          <w:rFonts w:eastAsia="Helvetica" w:cs="Arial" w:ascii="Arial" w:hAnsi="Arial"/>
          <w:sz w:val="21"/>
          <w:szCs w:val="21"/>
        </w:rPr>
        <w:t>,</w:t>
      </w:r>
      <w:r>
        <w:rPr>
          <w:rFonts w:eastAsia="Helvetica" w:cs="Arial" w:ascii="Arial" w:hAnsi="Arial"/>
          <w:b/>
          <w:bCs/>
          <w:sz w:val="21"/>
          <w:szCs w:val="21"/>
        </w:rPr>
        <w:t xml:space="preserve"> Luca Pacilio</w:t>
      </w:r>
      <w:r>
        <w:rPr>
          <w:rFonts w:eastAsia="Helvetica" w:cs="Arial" w:ascii="Arial" w:hAnsi="Arial"/>
          <w:sz w:val="21"/>
          <w:szCs w:val="21"/>
        </w:rPr>
        <w:t xml:space="preserve"> e </w:t>
      </w:r>
      <w:r>
        <w:rPr>
          <w:rFonts w:eastAsia="Helvetica" w:cs="Arial" w:ascii="Arial" w:hAnsi="Arial"/>
          <w:b/>
          <w:bCs/>
          <w:sz w:val="21"/>
          <w:szCs w:val="21"/>
        </w:rPr>
        <w:t>Rebecca Salvadori</w:t>
      </w:r>
      <w:r>
        <w:rPr>
          <w:rFonts w:eastAsia="Helvetica" w:cs="Arial" w:ascii="Arial" w:hAnsi="Arial"/>
          <w:sz w:val="21"/>
          <w:szCs w:val="21"/>
        </w:rPr>
        <w:t xml:space="preserve"> assegna il premio </w:t>
      </w:r>
      <w:r>
        <w:rPr>
          <w:rFonts w:eastAsia="Arial" w:cs="Arial" w:ascii="Arial" w:hAnsi="Arial"/>
          <w:b/>
          <w:bCs/>
          <w:color w:val="E9488E"/>
          <w:kern w:val="0"/>
          <w:sz w:val="21"/>
          <w:szCs w:val="21"/>
          <w:lang w:eastAsia="it-IT"/>
        </w:rPr>
        <w:t>Miglior Videoclip Nicola Rondolino</w:t>
      </w:r>
      <w:r>
        <w:rPr>
          <w:rFonts w:eastAsia="Helvetica" w:cs="Arial" w:ascii="Arial" w:hAnsi="Arial"/>
          <w:sz w:val="21"/>
          <w:szCs w:val="21"/>
        </w:rPr>
        <w:t xml:space="preserve"> (500 €) a</w:t>
      </w:r>
    </w:p>
    <w:p>
      <w:pPr>
        <w:pStyle w:val="Standard"/>
        <w:spacing w:lineRule="exact" w:line="280"/>
        <w:jc w:val="both"/>
        <w:rPr>
          <w:sz w:val="21"/>
          <w:szCs w:val="21"/>
        </w:rPr>
      </w:pPr>
      <w:r>
        <w:rPr>
          <w:rFonts w:eastAsia="Helvetica" w:cs="Arial" w:ascii="Arial" w:hAnsi="Arial"/>
          <w:b/>
          <w:bCs/>
          <w:sz w:val="21"/>
          <w:szCs w:val="21"/>
          <w:lang w:eastAsia="it-IT"/>
        </w:rPr>
        <w:t xml:space="preserve">YANA – </w:t>
      </w:r>
      <w:r>
        <w:rPr>
          <w:rFonts w:eastAsia="Arial" w:cs="Arial" w:ascii="Arial" w:hAnsi="Arial"/>
          <w:b/>
          <w:bCs/>
          <w:color w:val="E9488E"/>
          <w:kern w:val="0"/>
          <w:sz w:val="21"/>
          <w:szCs w:val="21"/>
          <w:lang w:eastAsia="it-IT"/>
        </w:rPr>
        <w:t>JUNE</w:t>
      </w:r>
      <w:r>
        <w:rPr>
          <w:rFonts w:eastAsia="Helvetica" w:cs="Arial" w:ascii="Arial" w:hAnsi="Arial"/>
          <w:sz w:val="21"/>
          <w:szCs w:val="21"/>
        </w:rPr>
        <w:t xml:space="preserve"> </w:t>
      </w:r>
      <w:r>
        <w:rPr>
          <w:rFonts w:eastAsia="Helvetica" w:cs="Arial" w:ascii="Arial" w:hAnsi="Arial"/>
          <w:b/>
          <w:bCs/>
          <w:sz w:val="21"/>
          <w:szCs w:val="21"/>
        </w:rPr>
        <w:t>di Magdalena Zielinska</w:t>
      </w:r>
    </w:p>
    <w:p>
      <w:pPr>
        <w:pStyle w:val="Standard"/>
        <w:spacing w:lineRule="exact" w:line="280"/>
        <w:jc w:val="both"/>
        <w:rPr>
          <w:sz w:val="21"/>
          <w:szCs w:val="21"/>
        </w:rPr>
      </w:pPr>
      <w:r>
        <w:rPr>
          <w:rFonts w:eastAsia="Helvetica" w:cs="Arial" w:ascii="Arial" w:hAnsi="Arial"/>
          <w:sz w:val="21"/>
          <w:szCs w:val="21"/>
          <w:u w:val="single"/>
        </w:rPr>
        <w:t>Motivazione</w:t>
      </w:r>
      <w:r>
        <w:rPr>
          <w:rFonts w:eastAsia="Helvetica" w:cs="Arial" w:ascii="Arial" w:hAnsi="Arial"/>
          <w:sz w:val="21"/>
          <w:szCs w:val="21"/>
        </w:rPr>
        <w:t xml:space="preserve">. </w:t>
      </w:r>
      <w:r>
        <w:rPr>
          <w:rFonts w:eastAsia="Helvetica" w:cs="Arial" w:ascii="Arial" w:hAnsi="Arial"/>
          <w:i/>
          <w:iCs/>
          <w:sz w:val="21"/>
          <w:szCs w:val="21"/>
        </w:rPr>
        <w:t>Per il modo in cui la regista restituisce l’esperienza sensoriale della protagonista con sensibile approccio visivo, attraverso un flusso di immagini semplici e intense: un equilibrio tra intimità e universalità che empatizza con lo spettatore</w:t>
      </w:r>
      <w:r>
        <w:rPr>
          <w:rFonts w:eastAsia="Helvetica" w:cs="Arial" w:ascii="Arial" w:hAnsi="Arial"/>
          <w:sz w:val="21"/>
          <w:szCs w:val="21"/>
        </w:rPr>
        <w:t>.</w:t>
      </w:r>
    </w:p>
    <w:p>
      <w:pPr>
        <w:pStyle w:val="Standard"/>
        <w:spacing w:lineRule="exact" w:line="280"/>
        <w:jc w:val="both"/>
        <w:rPr>
          <w:rFonts w:ascii="Arial" w:hAnsi="Arial" w:eastAsia="Helvetica" w:cs="Arial"/>
          <w:sz w:val="21"/>
          <w:szCs w:val="21"/>
        </w:rPr>
      </w:pPr>
      <w:r>
        <w:rPr>
          <w:rFonts w:eastAsia="Helvetica" w:cs="Arial" w:ascii="Arial" w:hAnsi="Arial"/>
          <w:sz w:val="21"/>
          <w:szCs w:val="21"/>
          <w:u w:val="single"/>
        </w:rPr>
        <w:t>MENZIONE SPECIALE</w:t>
      </w:r>
      <w:r>
        <w:rPr>
          <w:rFonts w:eastAsia="Helvetica" w:cs="Arial" w:ascii="Arial" w:hAnsi="Arial"/>
          <w:sz w:val="21"/>
          <w:szCs w:val="21"/>
        </w:rPr>
        <w:t xml:space="preserve">: Rimon – </w:t>
      </w:r>
      <w:r>
        <w:rPr>
          <w:rFonts w:eastAsia="Arial" w:cs="Arial" w:ascii="Arial" w:hAnsi="Arial"/>
          <w:b/>
          <w:bCs/>
          <w:i/>
          <w:iCs/>
          <w:color w:val="E9488E"/>
          <w:kern w:val="0"/>
          <w:sz w:val="21"/>
          <w:szCs w:val="21"/>
          <w:lang w:eastAsia="it-IT"/>
        </w:rPr>
        <w:t>20/20</w:t>
      </w:r>
      <w:r>
        <w:rPr>
          <w:rFonts w:eastAsia="Helvetica" w:cs="Arial" w:ascii="Arial" w:hAnsi="Arial"/>
          <w:sz w:val="21"/>
          <w:szCs w:val="21"/>
        </w:rPr>
        <w:t xml:space="preserve"> </w:t>
      </w:r>
      <w:r>
        <w:rPr>
          <w:rFonts w:eastAsia="Helvetica" w:cs="Arial" w:ascii="Arial" w:hAnsi="Arial"/>
          <w:b/>
          <w:bCs/>
          <w:sz w:val="21"/>
          <w:szCs w:val="21"/>
        </w:rPr>
        <w:t>di Bleuniut</w:t>
      </w:r>
      <w:r>
        <w:rPr>
          <w:rFonts w:eastAsia="Helvetica" w:cs="Arial" w:ascii="Arial" w:hAnsi="Arial"/>
          <w:sz w:val="21"/>
          <w:szCs w:val="21"/>
        </w:rPr>
        <w:t xml:space="preserve"> e Flavien Berger - </w:t>
      </w:r>
      <w:r>
        <w:rPr>
          <w:rFonts w:eastAsia="Arial" w:cs="Arial" w:ascii="Arial" w:hAnsi="Arial"/>
          <w:b/>
          <w:bCs/>
          <w:i/>
          <w:iCs/>
          <w:color w:val="E9488E"/>
          <w:kern w:val="0"/>
          <w:sz w:val="21"/>
          <w:szCs w:val="21"/>
          <w:lang w:eastAsia="it-IT"/>
        </w:rPr>
        <w:t>D'ici là</w:t>
      </w:r>
      <w:r>
        <w:rPr>
          <w:rFonts w:eastAsia="Helvetica" w:cs="Arial" w:ascii="Arial" w:hAnsi="Arial"/>
          <w:sz w:val="21"/>
          <w:szCs w:val="21"/>
        </w:rPr>
        <w:t xml:space="preserve"> di Robin Lachenal </w:t>
      </w:r>
      <w:r>
        <w:rPr>
          <w:rFonts w:eastAsia="Helvetica" w:cs="Arial" w:ascii="Arial" w:hAnsi="Arial"/>
          <w:i/>
          <w:iCs/>
          <w:sz w:val="21"/>
          <w:szCs w:val="21"/>
        </w:rPr>
        <w:t>per la capacita di combinare l’aspetto tecnico e poetico in modo maturo ed espressivo</w:t>
      </w:r>
      <w:r>
        <w:rPr>
          <w:rFonts w:eastAsia="Helvetica" w:cs="Arial" w:ascii="Arial" w:hAnsi="Arial"/>
          <w:sz w:val="21"/>
          <w:szCs w:val="21"/>
        </w:rPr>
        <w:t>.</w:t>
      </w:r>
    </w:p>
    <w:p>
      <w:pPr>
        <w:pStyle w:val="Standard"/>
        <w:spacing w:lineRule="exact" w:line="280"/>
        <w:jc w:val="both"/>
        <w:rPr>
          <w:rFonts w:ascii="Arial" w:hAnsi="Arial" w:eastAsia="Helvetica" w:cs="Arial"/>
          <w:sz w:val="21"/>
          <w:szCs w:val="21"/>
        </w:rPr>
      </w:pPr>
      <w:r>
        <w:rPr>
          <w:rFonts w:eastAsia="Helvetica" w:cs="Arial" w:ascii="Arial" w:hAnsi="Arial"/>
          <w:sz w:val="21"/>
          <w:szCs w:val="21"/>
        </w:rPr>
      </w:r>
    </w:p>
    <w:p>
      <w:pPr>
        <w:pStyle w:val="Standard"/>
        <w:spacing w:lineRule="exact" w:line="280"/>
        <w:jc w:val="both"/>
        <w:rPr>
          <w:rFonts w:ascii="Arial" w:hAnsi="Arial" w:eastAsia="Helvetica" w:cs="Arial"/>
          <w:sz w:val="21"/>
          <w:szCs w:val="21"/>
        </w:rPr>
      </w:pPr>
      <w:r>
        <w:rPr>
          <w:rFonts w:eastAsia="Helvetica" w:cs="Arial" w:ascii="Arial" w:hAnsi="Arial"/>
          <w:sz w:val="21"/>
          <w:szCs w:val="21"/>
        </w:rPr>
        <w:t xml:space="preserve">Inoltre, Seeyousound assegna il </w:t>
      </w:r>
      <w:r>
        <w:rPr>
          <w:rFonts w:eastAsia="Helvetica" w:cs="Arial" w:ascii="Arial" w:hAnsi="Arial"/>
          <w:b/>
          <w:bCs/>
          <w:sz w:val="21"/>
          <w:szCs w:val="21"/>
        </w:rPr>
        <w:t>Premio Vecosell - Miglior Videoclip piemontese</w:t>
      </w:r>
      <w:r>
        <w:rPr>
          <w:rFonts w:eastAsia="Helvetica" w:cs="Arial" w:ascii="Arial" w:hAnsi="Arial"/>
          <w:sz w:val="21"/>
          <w:szCs w:val="21"/>
        </w:rPr>
        <w:t>, in collaborazione con il Glocal Film Festival, a</w:t>
      </w:r>
      <w:r>
        <w:rPr>
          <w:rFonts w:eastAsia="Helvetica" w:cs="Arial" w:ascii="Arial" w:hAnsi="Arial"/>
          <w:b/>
          <w:bCs/>
          <w:sz w:val="21"/>
          <w:szCs w:val="21"/>
        </w:rPr>
        <w:t> </w:t>
      </w:r>
      <w:r>
        <w:rPr>
          <w:rFonts w:eastAsia="Helvetica" w:cs="Arial" w:ascii="Arial" w:hAnsi="Arial"/>
          <w:b/>
          <w:bCs/>
          <w:i/>
          <w:iCs/>
          <w:sz w:val="21"/>
          <w:szCs w:val="21"/>
        </w:rPr>
        <w:t>Sirene e Pirati </w:t>
      </w:r>
      <w:r>
        <w:rPr>
          <w:rFonts w:eastAsia="Helvetica" w:cs="Arial" w:ascii="Arial" w:hAnsi="Arial"/>
          <w:sz w:val="21"/>
          <w:szCs w:val="21"/>
        </w:rPr>
        <w:t xml:space="preserve">di Simone Coppola, Luca Giraudo, Marcello Maida, Filippo Scimone (musiche di Tamango). </w:t>
      </w:r>
      <w:r>
        <w:rPr>
          <w:rFonts w:eastAsia="Helvetica" w:cs="Arial" w:ascii="Arial" w:hAnsi="Arial"/>
          <w:i/>
          <w:iCs/>
          <w:sz w:val="21"/>
          <w:szCs w:val="21"/>
        </w:rPr>
        <w:t>Per l’attenzione ai dettagli e alla fotografia, la regia da manuale e una notevole narrazione, che gli danno un respiro internazionale pur essendo girato a Levanzo (Trapani).</w:t>
      </w:r>
    </w:p>
    <w:p>
      <w:pPr>
        <w:pStyle w:val="Standard"/>
        <w:spacing w:lineRule="exact" w:line="280"/>
        <w:jc w:val="both"/>
        <w:rPr>
          <w:rFonts w:ascii="Arial" w:hAnsi="Arial" w:eastAsia="Helvetica" w:cs="Arial"/>
          <w:sz w:val="21"/>
          <w:szCs w:val="21"/>
        </w:rPr>
      </w:pPr>
      <w:r>
        <w:rPr>
          <w:rFonts w:eastAsia="Helvetica" w:cs="Arial" w:ascii="Arial" w:hAnsi="Arial"/>
          <w:sz w:val="21"/>
          <w:szCs w:val="21"/>
        </w:rPr>
      </w:r>
    </w:p>
    <w:p>
      <w:pPr>
        <w:pStyle w:val="Standard"/>
        <w:spacing w:lineRule="exact" w:line="280"/>
        <w:jc w:val="both"/>
        <w:rPr>
          <w:highlight w:val="none"/>
          <w:shd w:fill="auto" w:val="clear"/>
        </w:rPr>
      </w:pPr>
      <w:r>
        <w:rPr>
          <w:rFonts w:eastAsia="Helvetica" w:cs="Arial" w:ascii="Arial" w:hAnsi="Arial"/>
          <w:color w:val="000000"/>
          <w:sz w:val="21"/>
          <w:szCs w:val="21"/>
          <w:shd w:fill="auto" w:val="clear"/>
        </w:rPr>
        <w:t xml:space="preserve">La giuria di </w:t>
      </w:r>
      <w:r>
        <w:rPr>
          <w:rFonts w:eastAsia="Arial" w:cs="Arial" w:ascii="Arial" w:hAnsi="Arial"/>
          <w:b/>
          <w:bCs/>
          <w:color w:val="E9488E"/>
          <w:kern w:val="0"/>
          <w:sz w:val="21"/>
          <w:szCs w:val="21"/>
          <w:shd w:fill="auto" w:val="clear"/>
          <w:lang w:eastAsia="it-IT"/>
        </w:rPr>
        <w:t>FREQUENCIES - Concorso Sonorizzazioni Originali</w:t>
      </w:r>
      <w:r>
        <w:rPr>
          <w:rFonts w:eastAsia="Helvetica" w:cs="Arial" w:ascii="Arial" w:hAnsi="Arial"/>
          <w:b/>
          <w:bCs/>
          <w:color w:val="4D39C7"/>
          <w:sz w:val="21"/>
          <w:szCs w:val="21"/>
          <w:shd w:fill="auto" w:val="clear"/>
        </w:rPr>
        <w:t xml:space="preserve"> </w:t>
      </w:r>
      <w:r>
        <w:rPr>
          <w:rFonts w:eastAsia="Helvetica" w:cs="Arial" w:ascii="Arial" w:hAnsi="Arial"/>
          <w:sz w:val="21"/>
          <w:szCs w:val="21"/>
          <w:shd w:fill="auto" w:val="clear"/>
        </w:rPr>
        <w:t xml:space="preserve">composta da </w:t>
      </w:r>
      <w:r>
        <w:rPr>
          <w:rFonts w:eastAsia="Helvetica" w:cs="Arial" w:ascii="Arial" w:hAnsi="Arial"/>
          <w:b/>
          <w:bCs/>
          <w:sz w:val="21"/>
          <w:szCs w:val="21"/>
          <w:shd w:fill="auto" w:val="clear"/>
        </w:rPr>
        <w:t>Sara Berts</w:t>
      </w:r>
      <w:r>
        <w:rPr>
          <w:rFonts w:eastAsia="Helvetica" w:cs="Arial" w:ascii="Arial" w:hAnsi="Arial"/>
          <w:sz w:val="21"/>
          <w:szCs w:val="21"/>
          <w:shd w:fill="auto" w:val="clear"/>
        </w:rPr>
        <w:t xml:space="preserve">, </w:t>
      </w:r>
      <w:r>
        <w:rPr>
          <w:rFonts w:eastAsia="Helvetica" w:cs="Arial" w:ascii="Arial" w:hAnsi="Arial"/>
          <w:b/>
          <w:bCs/>
          <w:sz w:val="21"/>
          <w:szCs w:val="21"/>
          <w:shd w:fill="auto" w:val="clear"/>
        </w:rPr>
        <w:t xml:space="preserve">Nick Foglia </w:t>
      </w:r>
      <w:r>
        <w:rPr>
          <w:rFonts w:eastAsia="Helvetica" w:cs="Arial" w:ascii="Arial" w:hAnsi="Arial"/>
          <w:sz w:val="21"/>
          <w:szCs w:val="21"/>
          <w:shd w:fill="auto" w:val="clear"/>
        </w:rPr>
        <w:t xml:space="preserve">e </w:t>
      </w:r>
      <w:r>
        <w:rPr>
          <w:rFonts w:eastAsia="Helvetica" w:cs="Arial" w:ascii="Arial" w:hAnsi="Arial"/>
          <w:b/>
          <w:bCs/>
          <w:sz w:val="21"/>
          <w:szCs w:val="21"/>
          <w:shd w:fill="auto" w:val="clear"/>
        </w:rPr>
        <w:t>Domenico Sciajno</w:t>
      </w:r>
      <w:r>
        <w:rPr>
          <w:rFonts w:cs="Arial" w:ascii="Arial" w:hAnsi="Arial"/>
          <w:sz w:val="21"/>
          <w:szCs w:val="21"/>
          <w:shd w:fill="auto" w:val="clear"/>
        </w:rPr>
        <w:t xml:space="preserve"> </w:t>
      </w:r>
      <w:r>
        <w:rPr>
          <w:rFonts w:eastAsia="Helvetica" w:cs="Arial" w:ascii="Arial" w:hAnsi="Arial"/>
          <w:sz w:val="21"/>
          <w:szCs w:val="21"/>
          <w:shd w:fill="auto" w:val="clear"/>
        </w:rPr>
        <w:t xml:space="preserve">assegna il premio </w:t>
      </w:r>
      <w:r>
        <w:rPr>
          <w:rFonts w:eastAsia="Arial" w:cs="Arial" w:ascii="Arial" w:hAnsi="Arial"/>
          <w:b/>
          <w:bCs/>
          <w:color w:val="E9488E"/>
          <w:kern w:val="0"/>
          <w:sz w:val="21"/>
          <w:szCs w:val="21"/>
          <w:shd w:fill="auto" w:val="clear"/>
          <w:lang w:eastAsia="it-IT"/>
        </w:rPr>
        <w:t>Frequencies Diplomatico Award 2023</w:t>
      </w:r>
      <w:r>
        <w:rPr>
          <w:rFonts w:eastAsia="Helvetica" w:cs="Arial" w:ascii="Arial" w:hAnsi="Arial"/>
          <w:color w:val="000000"/>
          <w:sz w:val="21"/>
          <w:szCs w:val="21"/>
          <w:shd w:fill="auto" w:val="clear"/>
        </w:rPr>
        <w:t xml:space="preserve"> (500 € </w:t>
      </w:r>
      <w:r>
        <w:rPr>
          <w:rFonts w:eastAsia="Helvetica" w:cs="Arial" w:ascii="Arial" w:hAnsi="Arial"/>
          <w:sz w:val="21"/>
          <w:szCs w:val="21"/>
          <w:shd w:fill="auto" w:val="clear"/>
        </w:rPr>
        <w:t>grazie al supporto di Diplomatico</w:t>
      </w:r>
      <w:r>
        <w:rPr>
          <w:rFonts w:eastAsia="Helvetica" w:cs="Arial" w:ascii="Arial" w:hAnsi="Arial"/>
          <w:color w:val="000000"/>
          <w:sz w:val="21"/>
          <w:szCs w:val="21"/>
          <w:shd w:fill="auto" w:val="clear"/>
        </w:rPr>
        <w:t xml:space="preserve">) a </w:t>
      </w:r>
    </w:p>
    <w:p>
      <w:pPr>
        <w:pStyle w:val="Standard"/>
        <w:spacing w:lineRule="exact" w:line="280"/>
        <w:jc w:val="both"/>
        <w:rPr>
          <w:rFonts w:ascii="Arial" w:hAnsi="Arial" w:eastAsia="Arial" w:cs="Arial"/>
          <w:b/>
          <w:b/>
          <w:bCs/>
          <w:color w:val="E9488E"/>
          <w:kern w:val="0"/>
          <w:sz w:val="21"/>
          <w:szCs w:val="21"/>
          <w:lang w:eastAsia="it-IT"/>
        </w:rPr>
      </w:pPr>
      <w:r>
        <w:rPr>
          <w:rFonts w:eastAsia="Arial" w:cs="Arial" w:ascii="Arial" w:hAnsi="Arial"/>
          <w:b/>
          <w:bCs/>
          <w:color w:val="E9488E"/>
          <w:kern w:val="0"/>
          <w:sz w:val="21"/>
          <w:szCs w:val="21"/>
          <w:shd w:fill="auto" w:val="clear"/>
          <w:lang w:eastAsia="it-IT"/>
        </w:rPr>
        <w:t>FRANCESCA FABRIZI</w:t>
      </w:r>
    </w:p>
    <w:p>
      <w:pPr>
        <w:pStyle w:val="Standard"/>
        <w:spacing w:lineRule="exact" w:line="280"/>
        <w:jc w:val="both"/>
        <w:rPr>
          <w:highlight w:val="none"/>
          <w:shd w:fill="auto" w:val="clear"/>
        </w:rPr>
      </w:pPr>
      <w:r>
        <w:rPr>
          <w:rFonts w:eastAsia="Helvetica" w:cs="Arial" w:ascii="Arial" w:hAnsi="Arial"/>
          <w:sz w:val="21"/>
          <w:szCs w:val="21"/>
          <w:u w:val="single"/>
          <w:shd w:fill="auto" w:val="clear"/>
        </w:rPr>
        <w:t>Motivazione.</w:t>
      </w:r>
      <w:r>
        <w:rPr>
          <w:rFonts w:eastAsia="Helvetica" w:cs="Arial" w:ascii="Arial" w:hAnsi="Arial"/>
          <w:sz w:val="21"/>
          <w:szCs w:val="21"/>
          <w:u w:val="none"/>
          <w:shd w:fill="auto" w:val="clear"/>
        </w:rPr>
        <w:t xml:space="preserve"> </w:t>
      </w:r>
      <w:r>
        <w:rPr>
          <w:rFonts w:eastAsia="Helvetica" w:cs="Arial" w:ascii="Arial" w:hAnsi="Arial"/>
          <w:i/>
          <w:iCs/>
          <w:sz w:val="21"/>
          <w:szCs w:val="21"/>
          <w:u w:val="none"/>
          <w:shd w:fill="auto" w:val="clear"/>
        </w:rPr>
        <w:t>P</w:t>
      </w:r>
      <w:r>
        <w:rPr>
          <w:rFonts w:eastAsia="Helvetica" w:cs="Arial" w:ascii="Arial" w:hAnsi="Arial"/>
          <w:i/>
          <w:iCs/>
          <w:sz w:val="21"/>
          <w:szCs w:val="21"/>
          <w:u w:val="none"/>
          <w:shd w:fill="auto" w:val="clear"/>
        </w:rPr>
        <w:t>er la coerenza nell'approccio non privo di rischi, è riuscita a dare una cadenza ad una sequenza visiva suggestiva ma statica, mantenendo un equilibrio nella struttura compositiva.</w:t>
      </w:r>
    </w:p>
    <w:p>
      <w:pPr>
        <w:pStyle w:val="Standard"/>
        <w:spacing w:lineRule="exact" w:line="280"/>
        <w:jc w:val="both"/>
        <w:rPr>
          <w:rFonts w:ascii="Arial" w:hAnsi="Arial" w:eastAsia="Helvetica" w:cs="Arial"/>
          <w:sz w:val="21"/>
          <w:szCs w:val="21"/>
          <w:highlight w:val="none"/>
          <w:shd w:fill="auto" w:val="clear"/>
        </w:rPr>
      </w:pPr>
      <w:r>
        <w:rPr>
          <w:rFonts w:eastAsia="Helvetica" w:cs="Arial" w:ascii="Arial" w:hAnsi="Arial"/>
          <w:sz w:val="21"/>
          <w:szCs w:val="21"/>
          <w:shd w:fill="auto" w:val="clear"/>
        </w:rPr>
      </w:r>
    </w:p>
    <w:p>
      <w:pPr>
        <w:pStyle w:val="Standard"/>
        <w:spacing w:lineRule="exact" w:line="280"/>
        <w:jc w:val="both"/>
        <w:rPr>
          <w:sz w:val="21"/>
          <w:szCs w:val="21"/>
        </w:rPr>
      </w:pPr>
      <w:r>
        <w:rPr>
          <w:rFonts w:eastAsia="Helvetica" w:cs="Arial" w:ascii="Arial" w:hAnsi="Arial"/>
          <w:color w:val="000000"/>
          <w:sz w:val="21"/>
          <w:szCs w:val="21"/>
          <w:shd w:fill="auto" w:val="clear"/>
        </w:rPr>
        <w:t xml:space="preserve">La giuria composta dai lettori di </w:t>
      </w:r>
      <w:r>
        <w:rPr>
          <w:rFonts w:eastAsia="Arial" w:cs="Arial" w:ascii="Arial" w:hAnsi="Arial"/>
          <w:b/>
          <w:bCs/>
          <w:color w:val="E9488E"/>
          <w:kern w:val="0"/>
          <w:sz w:val="21"/>
          <w:szCs w:val="21"/>
          <w:shd w:fill="auto" w:val="clear"/>
          <w:lang w:eastAsia="it-IT"/>
        </w:rPr>
        <w:t>TORINOSETTE</w:t>
      </w:r>
      <w:r>
        <w:rPr>
          <w:rFonts w:eastAsia="Helvetica" w:cs="Arial" w:ascii="Arial" w:hAnsi="Arial"/>
          <w:color w:val="000000"/>
          <w:sz w:val="21"/>
          <w:szCs w:val="21"/>
          <w:shd w:fill="auto" w:val="clear"/>
        </w:rPr>
        <w:t xml:space="preserve"> - Valentina Gonella, Marco Nicolai e Patrizia Silvestri - </w:t>
      </w:r>
      <w:r>
        <w:rPr>
          <w:rFonts w:eastAsia="Helvetica" w:cs="Arial" w:ascii="Arial" w:hAnsi="Arial"/>
          <w:color w:val="000000"/>
          <w:sz w:val="21"/>
          <w:szCs w:val="21"/>
        </w:rPr>
        <w:t xml:space="preserve">assegna il </w:t>
      </w:r>
      <w:r>
        <w:rPr>
          <w:rFonts w:eastAsia="Arial" w:cs="Arial" w:ascii="Arial" w:hAnsi="Arial"/>
          <w:b/>
          <w:bCs/>
          <w:color w:val="E9488E"/>
          <w:kern w:val="0"/>
          <w:sz w:val="21"/>
          <w:szCs w:val="21"/>
          <w:lang w:eastAsia="it-IT"/>
        </w:rPr>
        <w:t xml:space="preserve">Premio Torinosette Miglior Film </w:t>
      </w:r>
      <w:r>
        <w:rPr>
          <w:rFonts w:eastAsia="Helvetica" w:cs="Arial" w:ascii="Arial" w:hAnsi="Arial"/>
          <w:color w:val="000000"/>
          <w:sz w:val="21"/>
          <w:szCs w:val="21"/>
        </w:rPr>
        <w:t>a</w:t>
      </w:r>
      <w:r>
        <w:rPr>
          <w:sz w:val="21"/>
          <w:szCs w:val="21"/>
        </w:rPr>
        <w:t xml:space="preserve"> </w:t>
      </w:r>
      <w:r>
        <w:rPr>
          <w:rFonts w:eastAsia="Arial" w:cs="Arial" w:ascii="Arial" w:hAnsi="Arial"/>
          <w:b/>
          <w:bCs/>
          <w:i/>
          <w:iCs/>
          <w:color w:val="E9488E"/>
          <w:kern w:val="0"/>
          <w:sz w:val="21"/>
          <w:szCs w:val="21"/>
          <w:lang w:eastAsia="it-IT"/>
        </w:rPr>
        <w:t>THE ORDINARIES</w:t>
      </w:r>
      <w:r>
        <w:rPr>
          <w:rFonts w:eastAsia="Helvetica" w:cs="Arial" w:ascii="Arial" w:hAnsi="Arial"/>
          <w:color w:val="000000"/>
          <w:sz w:val="21"/>
          <w:szCs w:val="21"/>
        </w:rPr>
        <w:t xml:space="preserve"> di Sophie Linnenbaum</w:t>
      </w:r>
    </w:p>
    <w:p>
      <w:pPr>
        <w:pStyle w:val="Standard"/>
        <w:spacing w:lineRule="exact" w:line="280"/>
        <w:jc w:val="both"/>
        <w:rPr>
          <w:sz w:val="21"/>
          <w:szCs w:val="21"/>
        </w:rPr>
      </w:pPr>
      <w:r>
        <w:rPr>
          <w:rFonts w:eastAsia="Helvetica" w:cs="Arial" w:ascii="Arial" w:hAnsi="Arial"/>
          <w:color w:val="000000"/>
          <w:sz w:val="21"/>
          <w:szCs w:val="21"/>
          <w:u w:val="single"/>
        </w:rPr>
        <w:t>Motivazione</w:t>
      </w:r>
      <w:r>
        <w:rPr>
          <w:rFonts w:eastAsia="Helvetica" w:cs="Arial" w:ascii="Arial" w:hAnsi="Arial"/>
          <w:color w:val="000000"/>
          <w:sz w:val="21"/>
          <w:szCs w:val="21"/>
        </w:rPr>
        <w:t xml:space="preserve">. </w:t>
      </w:r>
      <w:r>
        <w:rPr>
          <w:rFonts w:eastAsia="Helvetica" w:cs="Arial" w:ascii="Arial" w:hAnsi="Arial"/>
          <w:i/>
          <w:iCs/>
          <w:color w:val="000000"/>
          <w:sz w:val="21"/>
          <w:szCs w:val="21"/>
        </w:rPr>
        <w:t>Raffinato ed originale film allegorico, ricco di riferimenti, al contempo divertente e commovente, che, attraverso la rappresentazione del cinema come specchio della società e spaziando brillantemente da un genere cinematografico all'altro, denuncia con particolare efficacia ogni forma di esclusione o discriminazione</w:t>
      </w:r>
      <w:r>
        <w:rPr>
          <w:rFonts w:eastAsia="Helvetica" w:cs="Arial" w:ascii="Arial" w:hAnsi="Arial"/>
          <w:color w:val="000000"/>
          <w:sz w:val="21"/>
          <w:szCs w:val="21"/>
        </w:rPr>
        <w:t>.</w:t>
      </w:r>
    </w:p>
    <w:p>
      <w:pPr>
        <w:pStyle w:val="Standard"/>
        <w:spacing w:lineRule="exact" w:line="320"/>
        <w:ind w:right="-24" w:hanging="0"/>
        <w:jc w:val="both"/>
        <w:rPr>
          <w:rFonts w:ascii="Arial" w:hAnsi="Arial" w:eastAsia="Helvetica" w:cs="Arial"/>
          <w:caps/>
          <w:sz w:val="22"/>
          <w:szCs w:val="22"/>
        </w:rPr>
      </w:pPr>
      <w:r>
        <w:rPr>
          <w:rFonts w:eastAsia="Helvetica" w:cs="Arial" w:ascii="Arial" w:hAnsi="Arial"/>
          <w:caps/>
          <w:sz w:val="22"/>
          <w:szCs w:val="22"/>
        </w:rPr>
      </w:r>
    </w:p>
    <w:p>
      <w:pPr>
        <w:pStyle w:val="NormalWeb"/>
        <w:shd w:val="clear" w:color="auto" w:fill="FFFFFF" w:themeFill="background1"/>
        <w:suppressAutoHyphens w:val="true"/>
        <w:spacing w:lineRule="auto" w:line="276" w:beforeAutospacing="0" w:before="0" w:afterAutospacing="0" w:after="100"/>
        <w:jc w:val="both"/>
        <w:rPr/>
      </w:pPr>
      <w:r>
        <w:rPr>
          <w:rFonts w:eastAsia="Helvetica" w:cs="Arial" w:ascii="Arial" w:hAnsi="Arial"/>
          <w:b/>
          <w:bCs/>
          <w:i/>
          <w:iCs/>
          <w:color w:val="000000"/>
          <w:spacing w:val="-4"/>
          <w:kern w:val="2"/>
          <w:sz w:val="20"/>
          <w:szCs w:val="20"/>
        </w:rPr>
        <w:t>SEEYOUSOUND International Music Film Festival</w:t>
      </w:r>
      <w:r>
        <w:rPr>
          <w:rFonts w:eastAsia="Helvetica" w:cs="Arial" w:ascii="Arial" w:hAnsi="Arial"/>
          <w:i/>
          <w:iCs/>
          <w:color w:val="000000"/>
          <w:spacing w:val="-4"/>
          <w:kern w:val="2"/>
          <w:sz w:val="20"/>
          <w:szCs w:val="20"/>
        </w:rPr>
        <w:t> è organizzato da Associazione Seeyousound con la collaborazione di Museo Nazionale del Cinema, il patrocinio di MiC - Ministero della Cultura, Regione Piemonte e Città di Torino, e il contributo di Fondazione CRT. Main sponsor Diplomático - RUM. Sponsor BTM Banca Territori Del Monviso e Lentini Immobili Real Estate. </w:t>
      </w:r>
      <w:r>
        <w:rPr>
          <w:rFonts w:eastAsia="Helvetica" w:cs="Arial" w:ascii="Arial" w:hAnsi="Arial"/>
          <w:i/>
          <w:iCs/>
          <w:color w:val="000000" w:themeColor="text1"/>
          <w:spacing w:val="-4"/>
          <w:kern w:val="2"/>
          <w:sz w:val="20"/>
          <w:szCs w:val="20"/>
        </w:rPr>
        <w:t xml:space="preserve">                     </w:t>
      </w:r>
    </w:p>
    <w:p>
      <w:pPr>
        <w:pStyle w:val="Normal"/>
        <w:shd w:val="clear" w:color="auto" w:fill="FFFFFF" w:themeFill="background1"/>
        <w:spacing w:before="0" w:after="0"/>
        <w:rPr>
          <w:lang w:val="en-US"/>
        </w:rPr>
      </w:pPr>
      <w:r>
        <w:rPr/>
      </w:r>
    </w:p>
    <w:p>
      <w:pPr>
        <w:pStyle w:val="Normal"/>
        <w:shd w:val="clear" w:color="auto" w:fill="FFFFFF" w:themeFill="background1"/>
        <w:spacing w:before="0" w:after="0"/>
        <w:rPr>
          <w:lang w:val="en-US"/>
        </w:rPr>
      </w:pPr>
      <w:r>
        <w:rPr>
          <w:rFonts w:eastAsia="Arial" w:cs="Arial" w:ascii="Arial" w:hAnsi="Arial"/>
          <w:b/>
          <w:bCs/>
          <w:caps/>
          <w:color w:val="E9488E"/>
          <w:spacing w:val="-4"/>
          <w:kern w:val="2"/>
          <w:sz w:val="20"/>
          <w:szCs w:val="20"/>
          <w:lang w:val="en-US"/>
        </w:rPr>
        <w:t xml:space="preserve">..:: </w:t>
      </w:r>
      <w:r>
        <w:rPr>
          <w:rFonts w:eastAsia="Arial" w:cs="Arial" w:ascii="Arial" w:hAnsi="Arial"/>
          <w:b/>
          <w:bCs/>
          <w:color w:val="E9488E"/>
          <w:sz w:val="20"/>
          <w:szCs w:val="20"/>
          <w:lang w:val="en-US"/>
        </w:rPr>
        <w:t xml:space="preserve">INFO </w:t>
      </w:r>
      <w:r>
        <w:rPr>
          <w:rFonts w:eastAsia="Arial" w:cs="Arial" w:ascii="Arial" w:hAnsi="Arial"/>
          <w:sz w:val="20"/>
          <w:szCs w:val="20"/>
          <w:lang w:val="en-US"/>
        </w:rPr>
        <w:t>www.seeyousound.org</w:t>
      </w:r>
      <w:r>
        <w:rPr>
          <w:rFonts w:eastAsia="Arial" w:cs="Arial" w:ascii="Arial" w:hAnsi="Arial"/>
          <w:b/>
          <w:bCs/>
          <w:caps/>
          <w:sz w:val="20"/>
          <w:szCs w:val="20"/>
          <w:lang w:val="en-US"/>
        </w:rPr>
        <w:t>,</w:t>
      </w:r>
      <w:r>
        <w:rPr>
          <w:rFonts w:eastAsia="Arial" w:cs="Arial" w:ascii="Arial" w:hAnsi="Arial"/>
          <w:b/>
          <w:bCs/>
          <w:sz w:val="20"/>
          <w:szCs w:val="20"/>
          <w:lang w:val="en-US"/>
        </w:rPr>
        <w:t xml:space="preserve"> </w:t>
      </w:r>
      <w:hyperlink r:id="rId2">
        <w:r>
          <w:rPr>
            <w:rStyle w:val="Collegamentoipertestuale1"/>
            <w:rFonts w:eastAsia="Arial" w:cs="Arial" w:ascii="Arial" w:hAnsi="Arial"/>
            <w:sz w:val="20"/>
            <w:szCs w:val="20"/>
            <w:lang w:val="en-US"/>
          </w:rPr>
          <w:t>info</w:t>
        </w:r>
      </w:hyperlink>
      <w:hyperlink r:id="rId3">
        <w:r>
          <w:rPr>
            <w:rStyle w:val="Collegamentoipertestuale1"/>
            <w:rFonts w:eastAsia="Arial" w:cs="Arial" w:ascii="Arial" w:hAnsi="Arial"/>
            <w:sz w:val="20"/>
            <w:szCs w:val="20"/>
            <w:lang w:val="en-US"/>
          </w:rPr>
          <w:t>@</w:t>
        </w:r>
      </w:hyperlink>
      <w:hyperlink r:id="rId4">
        <w:r>
          <w:rPr>
            <w:rStyle w:val="Collegamentoipertestuale1"/>
            <w:rFonts w:eastAsia="Arial" w:cs="Arial" w:ascii="Arial" w:hAnsi="Arial"/>
            <w:sz w:val="20"/>
            <w:szCs w:val="20"/>
            <w:lang w:val="en-US"/>
          </w:rPr>
          <w:t>seeyousound.org</w:t>
        </w:r>
      </w:hyperlink>
      <w:r>
        <w:rPr>
          <w:rFonts w:eastAsia="Arial" w:cs="Arial" w:ascii="Arial" w:hAnsi="Arial"/>
          <w:b/>
          <w:bCs/>
          <w:caps/>
          <w:sz w:val="20"/>
          <w:szCs w:val="20"/>
          <w:lang w:val="en-US"/>
        </w:rPr>
        <w:t>,</w:t>
      </w:r>
      <w:r>
        <w:rPr>
          <w:rFonts w:eastAsia="Arial" w:cs="Arial" w:ascii="Arial" w:hAnsi="Arial"/>
          <w:sz w:val="20"/>
          <w:szCs w:val="20"/>
          <w:lang w:val="en-US"/>
        </w:rPr>
        <w:t xml:space="preserve"> facebook.com/SEEYOUSOUND</w:t>
      </w:r>
      <w:r>
        <w:rPr>
          <w:rFonts w:eastAsia="Arial" w:cs="Arial" w:ascii="Arial" w:hAnsi="Arial"/>
          <w:b/>
          <w:bCs/>
          <w:caps/>
          <w:sz w:val="20"/>
          <w:szCs w:val="20"/>
          <w:lang w:val="en-US"/>
        </w:rPr>
        <w:t xml:space="preserve">, </w:t>
      </w:r>
      <w:r>
        <w:rPr>
          <w:rFonts w:eastAsia="Arial" w:cs="Arial" w:ascii="Arial" w:hAnsi="Arial"/>
          <w:sz w:val="20"/>
          <w:szCs w:val="20"/>
          <w:lang w:val="en-US"/>
        </w:rPr>
        <w:t>instagram.com/seeyousoundfestival, twitter.com/Seeyousound</w:t>
      </w:r>
    </w:p>
    <w:p>
      <w:pPr>
        <w:pStyle w:val="NormalWeb"/>
        <w:shd w:val="clear" w:color="auto" w:fill="FFFFFF" w:themeFill="background1"/>
        <w:spacing w:beforeAutospacing="0" w:before="0" w:afterAutospacing="0" w:after="0"/>
        <w:contextualSpacing/>
        <w:rPr>
          <w:rFonts w:ascii="Arial" w:hAnsi="Arial" w:cs="Arial"/>
          <w:sz w:val="28"/>
          <w:szCs w:val="28"/>
          <w:lang w:val="en-US"/>
        </w:rPr>
      </w:pPr>
      <w:r>
        <w:rPr>
          <w:rFonts w:cs="Arial" w:ascii="Arial" w:hAnsi="Arial"/>
          <w:sz w:val="28"/>
          <w:szCs w:val="28"/>
          <w:lang w:val="en-US"/>
        </w:rPr>
      </w:r>
    </w:p>
    <w:p>
      <w:pPr>
        <w:pStyle w:val="NormalWeb"/>
        <w:shd w:val="clear" w:color="auto" w:fill="FFFFFF" w:themeFill="background1"/>
        <w:spacing w:beforeAutospacing="0" w:before="0" w:afterAutospacing="0" w:after="0"/>
        <w:contextualSpacing/>
        <w:rPr>
          <w:rFonts w:ascii="Arial" w:hAnsi="Arial" w:cs="Arial"/>
          <w:sz w:val="28"/>
          <w:szCs w:val="28"/>
          <w:lang w:val="en-US"/>
        </w:rPr>
      </w:pPr>
      <w:r>
        <w:rPr>
          <w:rFonts w:cs="Arial" w:ascii="Arial" w:hAnsi="Arial"/>
          <w:sz w:val="28"/>
          <w:szCs w:val="28"/>
          <w:lang w:val="en-US"/>
        </w:rPr>
      </w:r>
    </w:p>
    <w:p>
      <w:pPr>
        <w:pStyle w:val="NormalWeb"/>
        <w:shd w:val="clear" w:color="auto" w:fill="FFFFFF" w:themeFill="background1"/>
        <w:spacing w:beforeAutospacing="0" w:before="0" w:afterAutospacing="0" w:after="0"/>
        <w:contextualSpacing/>
        <w:rPr>
          <w:lang w:val="en-US"/>
        </w:rPr>
      </w:pPr>
      <w:r>
        <w:rPr>
          <w:rFonts w:eastAsia="Arial" w:cs="Arial" w:ascii="Arial" w:hAnsi="Arial"/>
          <w:b/>
          <w:bCs/>
          <w:caps/>
          <w:color w:val="E9488E"/>
          <w:kern w:val="2"/>
          <w:sz w:val="21"/>
          <w:szCs w:val="21"/>
          <w:lang w:val="en-US"/>
        </w:rPr>
        <w:t>.</w:t>
      </w:r>
      <w:r>
        <w:rPr>
          <w:rFonts w:eastAsia="Arial" w:cs="Arial" w:ascii="Arial" w:hAnsi="Arial"/>
          <w:b/>
          <w:bCs/>
          <w:caps/>
          <w:color w:val="E9488E"/>
          <w:kern w:val="2"/>
          <w:sz w:val="20"/>
          <w:szCs w:val="20"/>
          <w:lang w:val="en-US"/>
        </w:rPr>
        <w:t xml:space="preserve">.:: </w:t>
      </w:r>
      <w:r>
        <w:rPr>
          <w:rFonts w:eastAsia="Arial" w:cs="Arial" w:ascii="Arial" w:hAnsi="Arial"/>
          <w:b/>
          <w:bCs/>
          <w:color w:val="E9488E"/>
          <w:kern w:val="2"/>
          <w:sz w:val="20"/>
          <w:szCs w:val="20"/>
          <w:lang w:val="en-US"/>
        </w:rPr>
        <w:t xml:space="preserve">Press SEEYOUSOUND </w:t>
      </w:r>
      <w:hyperlink r:id="rId5">
        <w:r>
          <w:rPr>
            <w:rStyle w:val="Collegamentoipertestuale1"/>
            <w:rFonts w:eastAsia="Arial" w:cs="Arial" w:ascii="Arial" w:hAnsi="Arial"/>
            <w:kern w:val="2"/>
            <w:sz w:val="20"/>
            <w:szCs w:val="20"/>
            <w:lang w:val="en-US"/>
          </w:rPr>
          <w:t>press@seeyousound.org</w:t>
        </w:r>
      </w:hyperlink>
      <w:r>
        <w:rPr>
          <w:rFonts w:eastAsia="Helvetica" w:cs="Arial" w:ascii="Arial" w:hAnsi="Arial"/>
          <w:color w:val="000000"/>
          <w:kern w:val="2"/>
          <w:sz w:val="21"/>
          <w:szCs w:val="21"/>
          <w:lang w:val="en-US"/>
        </w:rPr>
        <w:br/>
      </w:r>
      <w:r>
        <w:rPr>
          <w:rFonts w:eastAsia="Arial" w:cs="Arial" w:ascii="Arial" w:hAnsi="Arial"/>
          <w:color w:val="000000"/>
          <w:kern w:val="2"/>
          <w:sz w:val="20"/>
          <w:szCs w:val="20"/>
          <w:lang w:val="en-US"/>
        </w:rPr>
        <w:t>Letizia Caspani +39 327.681.54.01, Mariapaola Gillio +39 347.698.44.25</w:t>
      </w:r>
      <w:bookmarkEnd w:id="0"/>
    </w:p>
    <w:p>
      <w:pPr>
        <w:pStyle w:val="NormalWeb"/>
        <w:shd w:val="clear" w:color="auto" w:fill="FFFFFF" w:themeFill="background1"/>
        <w:spacing w:beforeAutospacing="0" w:before="0" w:afterAutospacing="0" w:after="0"/>
        <w:contextualSpacing/>
        <w:rPr>
          <w:rFonts w:ascii="Arial" w:hAnsi="Arial" w:eastAsia="Arial" w:cs="Arial"/>
          <w:b/>
          <w:b/>
          <w:bCs/>
          <w:color w:val="E9488E"/>
          <w:sz w:val="20"/>
          <w:szCs w:val="20"/>
          <w:lang w:val="en-US"/>
        </w:rPr>
      </w:pPr>
      <w:r>
        <w:rPr>
          <w:rFonts w:eastAsia="Arial" w:cs="Arial" w:ascii="Arial" w:hAnsi="Arial"/>
          <w:b/>
          <w:bCs/>
          <w:color w:val="E9488E"/>
          <w:sz w:val="20"/>
          <w:szCs w:val="20"/>
          <w:lang w:val="en-US"/>
        </w:rPr>
      </w:r>
    </w:p>
    <w:p>
      <w:pPr>
        <w:pStyle w:val="Standard"/>
        <w:shd w:val="clear" w:color="auto" w:fill="FFFFFF" w:themeFill="background1"/>
        <w:spacing w:lineRule="auto" w:line="276"/>
        <w:ind w:right="-17" w:hanging="0"/>
        <w:rPr/>
      </w:pPr>
      <w:r>
        <w:rPr>
          <w:rFonts w:eastAsia="Arial" w:cs="Arial" w:ascii="Arial" w:hAnsi="Arial"/>
          <w:b/>
          <w:bCs/>
          <w:color w:val="E9488E"/>
          <w:kern w:val="0"/>
          <w:sz w:val="20"/>
          <w:szCs w:val="20"/>
          <w:lang w:eastAsia="it-IT"/>
        </w:rPr>
        <w:t>SEEYOUSOUND International Music Film Festival</w:t>
      </w:r>
      <w:r>
        <w:rPr>
          <w:rFonts w:eastAsia="Arial" w:cs="Arial" w:ascii="Arial" w:hAnsi="Arial"/>
          <w:b/>
          <w:bCs/>
          <w:color w:val="E9488E"/>
          <w:kern w:val="0"/>
          <w:sz w:val="28"/>
          <w:szCs w:val="28"/>
          <w:lang w:eastAsia="it-IT"/>
        </w:rPr>
        <w:br/>
      </w:r>
      <w:r>
        <w:rPr>
          <w:rFonts w:eastAsia="Arial" w:cs="Arial" w:ascii="Arial" w:hAnsi="Arial"/>
          <w:b/>
          <w:bCs/>
          <w:color w:val="E9488E"/>
          <w:sz w:val="20"/>
          <w:szCs w:val="20"/>
          <w:lang w:eastAsia="it-IT"/>
        </w:rPr>
        <w:t xml:space="preserve">9ª edizione </w:t>
      </w:r>
      <w:r>
        <w:rPr>
          <w:rFonts w:eastAsia="Arial" w:cs="Arial" w:ascii="Arial" w:hAnsi="Arial"/>
          <w:b/>
          <w:bCs/>
          <w:caps/>
          <w:color w:val="E9488E"/>
          <w:sz w:val="20"/>
          <w:szCs w:val="20"/>
          <w:lang w:eastAsia="it-IT"/>
        </w:rPr>
        <w:t>..::</w:t>
      </w:r>
      <w:r>
        <w:rPr>
          <w:rFonts w:eastAsia="Arial" w:cs="Arial" w:ascii="Arial" w:hAnsi="Arial"/>
          <w:b/>
          <w:bCs/>
          <w:color w:val="E9488E"/>
          <w:sz w:val="20"/>
          <w:szCs w:val="20"/>
          <w:lang w:eastAsia="it-IT"/>
        </w:rPr>
        <w:t xml:space="preserve"> 24 febbraio – 2 marzo 2023 ::.. Torino</w:t>
      </w:r>
      <w:r>
        <w:rPr>
          <w:rFonts w:eastAsia="Times New Roman" w:cs="Arial" w:ascii="Arial" w:hAnsi="Arial"/>
          <w:b/>
          <w:bCs/>
          <w:color w:val="E9488E"/>
          <w:lang w:eastAsia="it-IT"/>
        </w:rPr>
        <w:br/>
      </w:r>
      <w:r>
        <w:rPr>
          <w:rFonts w:eastAsia="Arial" w:cs="Arial" w:ascii="Arial" w:hAnsi="Arial"/>
          <w:color w:val="000000"/>
          <w:spacing w:val="-6"/>
          <w:sz w:val="19"/>
          <w:szCs w:val="19"/>
          <w:u w:val="single"/>
          <w:lang w:eastAsia="it-IT"/>
        </w:rPr>
        <w:t>Ideato e realizzato da</w:t>
      </w:r>
      <w:r>
        <w:rPr>
          <w:rFonts w:eastAsia="Arial" w:cs="Arial" w:ascii="Arial" w:hAnsi="Arial"/>
          <w:color w:val="000000"/>
          <w:spacing w:val="-6"/>
          <w:sz w:val="19"/>
          <w:szCs w:val="19"/>
          <w:lang w:eastAsia="it-IT"/>
        </w:rPr>
        <w:t xml:space="preserve"> Associazione Seeyousound </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In collaborazione con</w:t>
      </w:r>
      <w:r>
        <w:rPr>
          <w:rFonts w:eastAsia="Arial" w:cs="Arial" w:ascii="Arial" w:hAnsi="Arial"/>
          <w:color w:val="000000"/>
          <w:spacing w:val="-6"/>
          <w:sz w:val="19"/>
          <w:szCs w:val="19"/>
          <w:lang w:eastAsia="it-IT"/>
        </w:rPr>
        <w:t xml:space="preserve"> Museo Nazionale del Cinema di Torino </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Con il patrocinio di</w:t>
      </w:r>
      <w:r>
        <w:rPr>
          <w:rFonts w:eastAsia="Arial" w:cs="Arial" w:ascii="Arial" w:hAnsi="Arial"/>
          <w:color w:val="000000"/>
          <w:spacing w:val="-6"/>
          <w:sz w:val="19"/>
          <w:szCs w:val="19"/>
          <w:lang w:eastAsia="it-IT"/>
        </w:rPr>
        <w:t xml:space="preserve"> MiC - Ministero della Cultura, Regione Piemonte, Città di Torino </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Con il contributo di</w:t>
      </w:r>
      <w:r>
        <w:rPr>
          <w:rFonts w:eastAsia="Arial" w:cs="Arial" w:ascii="Arial" w:hAnsi="Arial"/>
          <w:color w:val="000000"/>
          <w:spacing w:val="-6"/>
          <w:sz w:val="19"/>
          <w:szCs w:val="19"/>
          <w:lang w:eastAsia="it-IT"/>
        </w:rPr>
        <w:t xml:space="preserve"> Fondazione CRT</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Main sponsor</w:t>
      </w:r>
      <w:r>
        <w:rPr>
          <w:rFonts w:eastAsia="Arial" w:cs="Arial" w:ascii="Arial" w:hAnsi="Arial"/>
          <w:color w:val="000000"/>
          <w:spacing w:val="-6"/>
          <w:sz w:val="19"/>
          <w:szCs w:val="19"/>
          <w:lang w:eastAsia="it-IT"/>
        </w:rPr>
        <w:t xml:space="preserve"> Diplomático – Rum</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Sponsor</w:t>
      </w:r>
      <w:r>
        <w:rPr>
          <w:rFonts w:eastAsia="Arial" w:cs="Arial" w:ascii="Arial" w:hAnsi="Arial"/>
          <w:color w:val="000000"/>
          <w:spacing w:val="-6"/>
          <w:sz w:val="19"/>
          <w:szCs w:val="19"/>
          <w:lang w:eastAsia="it-IT"/>
        </w:rPr>
        <w:t xml:space="preserve"> BTM Banca Territori Del Monviso e Lentini Immobili Real Estate</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Sponsor tecnici</w:t>
      </w:r>
      <w:r>
        <w:rPr>
          <w:rFonts w:eastAsia="Arial" w:cs="Arial" w:ascii="Arial" w:hAnsi="Arial"/>
          <w:color w:val="000000"/>
          <w:spacing w:val="-6"/>
          <w:sz w:val="19"/>
          <w:szCs w:val="19"/>
          <w:lang w:eastAsia="it-IT"/>
        </w:rPr>
        <w:t xml:space="preserve"> Layup Factory, Concord Hotel, Smat - Società Metropolitana Acque Torino, RestART, Experimental Studios, ZeroCO2, Stefilm, Due punti</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Mobility Partner</w:t>
      </w:r>
      <w:r>
        <w:rPr>
          <w:rFonts w:eastAsia="Arial" w:cs="Arial" w:ascii="Arial" w:hAnsi="Arial"/>
          <w:color w:val="000000"/>
          <w:spacing w:val="-6"/>
          <w:sz w:val="19"/>
          <w:szCs w:val="19"/>
          <w:lang w:eastAsia="it-IT"/>
        </w:rPr>
        <w:t xml:space="preserve"> Drivalia</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Educational Partner</w:t>
      </w:r>
      <w:r>
        <w:rPr>
          <w:rFonts w:eastAsia="Arial" w:cs="Arial" w:ascii="Arial" w:hAnsi="Arial"/>
          <w:color w:val="000000"/>
          <w:spacing w:val="-6"/>
          <w:sz w:val="19"/>
          <w:szCs w:val="19"/>
          <w:lang w:eastAsia="it-IT"/>
        </w:rPr>
        <w:t xml:space="preserve"> Fondazione APM - Scuola di Alto Perfezionamento Musicale Saluzzo, RED Re-Educating Digitisation</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Partner culturali</w:t>
      </w:r>
      <w:r>
        <w:rPr>
          <w:rFonts w:eastAsia="Arial" w:cs="Arial" w:ascii="Arial" w:hAnsi="Arial"/>
          <w:color w:val="000000"/>
          <w:spacing w:val="-6"/>
          <w:sz w:val="19"/>
          <w:szCs w:val="19"/>
          <w:lang w:eastAsia="it-IT"/>
        </w:rPr>
        <w:t xml:space="preserve"> Cinema Teatro Maffei, Recontemporary, Cafè des Arts, Magazzino sul Po, Spazio Musa, Solitunes Records, CreativAfrica, Renken Onlus, Forum Austriaco di Cultura, Goethe-Institut Torino, Mubi, Agenda del Cinema a Torino, Cinemaitaliano.info, Piemonte Movie Glocal Network, Glocal Film Festival, Folk Club, STREEEN!, Coorpi Danza Persone Territori, Torino creativa, Aiace Torino, ARCI Torino, UCCA, Culto</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Media partner</w:t>
      </w:r>
      <w:r>
        <w:rPr>
          <w:rFonts w:eastAsia="Arial" w:cs="Arial" w:ascii="Arial" w:hAnsi="Arial"/>
          <w:color w:val="000000"/>
          <w:spacing w:val="-6"/>
          <w:sz w:val="19"/>
          <w:szCs w:val="19"/>
          <w:lang w:eastAsia="it-IT"/>
        </w:rPr>
        <w:t xml:space="preserve"> Rockerilla, gdm - giornaledellamusica.it, SentireAscoltare, Videoclip Italia, Mymovies, Torinosette, Zero, Radio GRP, Radio Banda Larga</w:t>
      </w:r>
      <w:r>
        <w:rPr>
          <w:rFonts w:eastAsia="Helvetica" w:cs="Arial" w:ascii="Arial" w:hAnsi="Arial"/>
          <w:color w:val="000000"/>
          <w:spacing w:val="-6"/>
          <w:sz w:val="19"/>
          <w:szCs w:val="19"/>
          <w:lang w:eastAsia="it-IT"/>
        </w:rPr>
        <w:br/>
      </w:r>
      <w:r>
        <w:rPr>
          <w:rFonts w:eastAsia="Arial" w:cs="Arial" w:ascii="Arial" w:hAnsi="Arial"/>
          <w:color w:val="000000"/>
          <w:spacing w:val="-6"/>
          <w:sz w:val="19"/>
          <w:szCs w:val="19"/>
          <w:u w:val="single"/>
          <w:lang w:eastAsia="it-IT"/>
        </w:rPr>
        <w:t>Network</w:t>
      </w:r>
      <w:r>
        <w:rPr>
          <w:rFonts w:eastAsia="Arial" w:cs="Arial" w:ascii="Arial" w:hAnsi="Arial"/>
          <w:color w:val="000000"/>
          <w:spacing w:val="-6"/>
          <w:sz w:val="19"/>
          <w:szCs w:val="19"/>
          <w:lang w:eastAsia="it-IT"/>
        </w:rPr>
        <w:t xml:space="preserve"> MFFN - Music Film Festival Network, AFIC- Associazione Festival italiani di cinema</w:t>
      </w:r>
      <w:r>
        <w:rPr>
          <w:rFonts w:eastAsia="Helvetica" w:cs="Arial" w:ascii="Arial" w:hAnsi="Arial"/>
          <w:sz w:val="21"/>
          <w:szCs w:val="21"/>
        </w:rPr>
        <w:t xml:space="preserve"> </w:t>
      </w:r>
    </w:p>
    <w:sectPr>
      <w:headerReference w:type="default" r:id="rId6"/>
      <w:footerReference w:type="default" r:id="rId7"/>
      <w:type w:val="nextPage"/>
      <w:pgSz w:w="11906" w:h="16838"/>
      <w:pgMar w:left="1134" w:right="1134" w:gutter="0" w:header="708" w:top="1417" w:footer="228" w:bottom="1208"/>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enter" w:pos="4819" w:leader="none"/>
        <w:tab w:val="right" w:pos="9638" w:leader="none"/>
        <w:tab w:val="right" w:pos="11199" w:leader="none"/>
      </w:tabs>
      <w:ind w:left="-1134" w:hanging="0"/>
      <w:rPr/>
    </w:pPr>
    <w:r>
      <w:rPr/>
      <w:drawing>
        <wp:inline distT="0" distB="0" distL="0" distR="0">
          <wp:extent cx="7542530" cy="50482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rcRect l="0" t="0" r="0" b="41983"/>
                  <a:stretch>
                    <a:fillRect/>
                  </a:stretch>
                </pic:blipFill>
                <pic:spPr bwMode="auto">
                  <a:xfrm>
                    <a:off x="0" y="0"/>
                    <a:ext cx="7542530" cy="5048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inline distT="0" distB="0" distL="0" distR="0">
          <wp:extent cx="2520950" cy="56896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2520950" cy="568960"/>
                  </a:xfrm>
                  <a:prstGeom prst="rect">
                    <a:avLst/>
                  </a:prstGeom>
                </pic:spPr>
              </pic:pic>
            </a:graphicData>
          </a:graphic>
        </wp:inline>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hyphenationZone w:val="283"/>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Times New Roman"/>
      <w:color w:val="00000A"/>
      <w:kern w:val="0"/>
      <w:sz w:val="22"/>
      <w:szCs w:val="22"/>
      <w:lang w:val="it-IT" w:eastAsia="en-US" w:bidi="ar-SA"/>
    </w:rPr>
  </w:style>
  <w:style w:type="paragraph" w:styleId="Titolo2">
    <w:name w:val="Heading 2"/>
    <w:basedOn w:val="Titoloprincipale"/>
    <w:next w:val="Corpodeltesto"/>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Internetlink" w:customStyle="1">
    <w:name w:val="Internet link"/>
    <w:basedOn w:val="DefaultParagraphFont"/>
    <w:qFormat/>
    <w:rPr>
      <w:color w:val="0000FF"/>
      <w:u w:val="single"/>
    </w:rPr>
  </w:style>
  <w:style w:type="character" w:styleId="Collegamentoipertestuale1" w:customStyle="1">
    <w:name w:val="Collegamento ipertestuale1"/>
    <w:basedOn w:val="DefaultParagraphFont"/>
    <w:qFormat/>
    <w:rPr>
      <w:color w:val="0563C1" w:themeColor="hyperlink"/>
      <w:u w:val="single"/>
    </w:rPr>
  </w:style>
  <w:style w:type="character" w:styleId="Y2iqfc" w:customStyle="1">
    <w:name w:val="y2iqfc"/>
    <w:basedOn w:val="DefaultParagraphFont"/>
    <w:qFormat/>
    <w:rsid w:val="00aa5a6c"/>
    <w:rPr/>
  </w:style>
  <w:style w:type="character" w:styleId="Enfasi">
    <w:name w:val="Emphasis"/>
    <w:basedOn w:val="DefaultParagraphFont"/>
    <w:uiPriority w:val="20"/>
    <w:qFormat/>
    <w:rsid w:val="003b5a00"/>
    <w:rPr>
      <w:i/>
      <w:iCs/>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Standard" w:customStyle="1">
    <w:name w:val="Standard"/>
    <w:qFormat/>
    <w:pPr>
      <w:widowControl w:val="false"/>
      <w:suppressAutoHyphens w:val="true"/>
      <w:bidi w:val="0"/>
      <w:spacing w:before="0" w:after="0"/>
      <w:jc w:val="left"/>
    </w:pPr>
    <w:rPr>
      <w:rFonts w:ascii="Times New Roman" w:hAnsi="Times New Roman" w:eastAsia="Andale Sans UI" w:cs="Tahoma"/>
      <w:color w:val="00000A"/>
      <w:kern w:val="2"/>
      <w:sz w:val="24"/>
      <w:szCs w:val="24"/>
      <w:lang w:val="it-IT" w:eastAsia="en-US" w:bidi="ar-SA"/>
    </w:rPr>
  </w:style>
  <w:style w:type="paragraph" w:styleId="Intestazioneepidipagina" w:customStyle="1">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spacing w:lineRule="auto" w:line="240" w:before="0" w:after="0"/>
    </w:pPr>
    <w:rPr/>
  </w:style>
  <w:style w:type="paragraph" w:styleId="Pidipagina">
    <w:name w:val="Footer"/>
    <w:basedOn w:val="Normal"/>
    <w:pPr>
      <w:tabs>
        <w:tab w:val="clear" w:pos="720"/>
        <w:tab w:val="center" w:pos="4819" w:leader="none"/>
        <w:tab w:val="right" w:pos="9638" w:leader="none"/>
      </w:tabs>
      <w:spacing w:lineRule="auto" w:line="240" w:before="0" w:after="0"/>
    </w:pPr>
    <w:rPr/>
  </w:style>
  <w:style w:type="paragraph" w:styleId="Paragraph" w:customStyle="1">
    <w:name w:val="paragraph"/>
    <w:basedOn w:val="Standard"/>
    <w:qFormat/>
    <w:pPr>
      <w:spacing w:before="280" w:after="280"/>
    </w:pPr>
    <w:rPr>
      <w:rFonts w:eastAsia="Times New Roman"/>
    </w:rPr>
  </w:style>
  <w:style w:type="paragraph" w:styleId="Textbody" w:customStyle="1">
    <w:name w:val="Text body"/>
    <w:basedOn w:val="Standard"/>
    <w:qFormat/>
    <w:pPr>
      <w:spacing w:lineRule="auto" w:line="288" w:before="0" w:after="140"/>
    </w:pPr>
    <w:rPr/>
  </w:style>
  <w:style w:type="paragraph" w:styleId="NormalWeb">
    <w:name w:val="Normal (Web)"/>
    <w:basedOn w:val="Normal"/>
    <w:uiPriority w:val="99"/>
    <w:qFormat/>
    <w:pPr>
      <w:suppressAutoHyphens w:val="false"/>
      <w:spacing w:lineRule="auto" w:line="240" w:beforeAutospacing="1" w:afterAutospacing="1"/>
      <w:textAlignment w:val="auto"/>
    </w:pPr>
    <w:rPr>
      <w:rFonts w:ascii="Times New Roman" w:hAnsi="Times New Roman" w:eastAsia="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eyousound.org" TargetMode="External"/><Relationship Id="rId3" Type="http://schemas.openxmlformats.org/officeDocument/2006/relationships/hyperlink" Target="mailto:info@seeyousound.org" TargetMode="External"/><Relationship Id="rId4" Type="http://schemas.openxmlformats.org/officeDocument/2006/relationships/hyperlink" Target="mailto:info@seeyousound.org" TargetMode="External"/><Relationship Id="rId5" Type="http://schemas.openxmlformats.org/officeDocument/2006/relationships/hyperlink" Target="mailto:press@seeyousound.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64F3-ED27-3440-80F4-1D9AF4AE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Application>LibreOffice/7.4.5.1$Windows_X86_64 LibreOffice_project/9c0871452b3918c1019dde9bfac75448afc4b57f</Application>
  <AppVersion>15.0000</AppVersion>
  <Pages>4</Pages>
  <Words>1785</Words>
  <Characters>10156</Characters>
  <CharactersWithSpaces>12547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2022-02-04T09:50:00Z</dcterms:created>
  <dc:creator>patrizia.pirrotta</dc:creator>
  <dc:description/>
  <dc:language>it-IT</dc:language>
  <cp:lastModifiedBy/>
  <dcterms:modified xsi:type="dcterms:W3CDTF">2023-03-02T07:27:28Z</dcterms:modified>
  <cp:revision>501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